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5152" w:rsidRPr="00C45152" w:rsidRDefault="00C45152" w:rsidP="00C45152">
      <w:pPr>
        <w:rPr>
          <w:rFonts w:asciiTheme="minorHAnsi" w:hAnsiTheme="minorHAnsi" w:cs="Arial"/>
          <w:b/>
          <w:sz w:val="22"/>
          <w:szCs w:val="22"/>
        </w:rPr>
      </w:pPr>
      <w:r w:rsidRPr="00C45152">
        <w:rPr>
          <w:rFonts w:asciiTheme="minorHAnsi" w:hAnsiTheme="minorHAnsi" w:cs="Arial"/>
          <w:b/>
          <w:sz w:val="22"/>
          <w:szCs w:val="22"/>
          <w:u w:val="single"/>
        </w:rPr>
        <w:t xml:space="preserve">SPEAKER AGREEMENT TEMPLATE </w:t>
      </w:r>
      <w:r w:rsidRPr="00C45152">
        <w:rPr>
          <w:rFonts w:asciiTheme="minorHAnsi" w:hAnsiTheme="minorHAnsi" w:cs="Arial"/>
          <w:b/>
          <w:sz w:val="18"/>
          <w:szCs w:val="18"/>
          <w:u w:val="single"/>
        </w:rPr>
        <w:t xml:space="preserve">(If using this template, delete this line from the agreement, as well as all other </w:t>
      </w:r>
      <w:r w:rsidRPr="00C45152">
        <w:rPr>
          <w:rFonts w:asciiTheme="minorHAnsi" w:hAnsiTheme="minorHAnsi" w:cs="Arial"/>
          <w:b/>
          <w:sz w:val="18"/>
          <w:szCs w:val="18"/>
          <w:u w:val="single"/>
          <w:shd w:val="clear" w:color="auto" w:fill="FFFF99"/>
        </w:rPr>
        <w:t>highlighted text</w:t>
      </w:r>
      <w:r w:rsidRPr="00C45152">
        <w:rPr>
          <w:rFonts w:asciiTheme="minorHAnsi" w:hAnsiTheme="minorHAnsi" w:cs="Arial"/>
          <w:b/>
          <w:sz w:val="18"/>
          <w:szCs w:val="18"/>
          <w:u w:val="single"/>
        </w:rPr>
        <w:t xml:space="preserve"> and blank rows from the final agreement.</w:t>
      </w:r>
    </w:p>
    <w:p w:rsidR="00C45152" w:rsidRPr="00C45152" w:rsidRDefault="00C45152" w:rsidP="00C45152">
      <w:pPr>
        <w:rPr>
          <w:rFonts w:asciiTheme="minorHAnsi" w:hAnsiTheme="minorHAnsi" w:cs="Arial"/>
          <w:b/>
          <w:sz w:val="22"/>
          <w:szCs w:val="22"/>
        </w:rPr>
      </w:pPr>
    </w:p>
    <w:p w:rsidR="00C45152" w:rsidRPr="00C45152" w:rsidRDefault="00C45152" w:rsidP="00C45152">
      <w:pPr>
        <w:jc w:val="center"/>
        <w:rPr>
          <w:rFonts w:asciiTheme="minorHAnsi" w:hAnsiTheme="minorHAnsi" w:cs="Arial"/>
          <w:b/>
          <w:sz w:val="22"/>
          <w:szCs w:val="22"/>
        </w:rPr>
      </w:pPr>
      <w:r w:rsidRPr="00C45152">
        <w:rPr>
          <w:rFonts w:asciiTheme="minorHAnsi" w:hAnsiTheme="minorHAnsi" w:cs="Arial"/>
          <w:b/>
          <w:sz w:val="22"/>
          <w:szCs w:val="22"/>
        </w:rPr>
        <w:t>Speaker Agreement</w:t>
      </w:r>
    </w:p>
    <w:p w:rsidR="00C45152" w:rsidRPr="00C45152" w:rsidRDefault="00C45152" w:rsidP="00C45152">
      <w:pPr>
        <w:jc w:val="center"/>
        <w:rPr>
          <w:rFonts w:asciiTheme="minorHAnsi" w:hAnsiTheme="minorHAnsi" w:cs="Arial"/>
          <w:b/>
          <w:sz w:val="22"/>
          <w:szCs w:val="22"/>
        </w:rPr>
      </w:pPr>
      <w:r w:rsidRPr="00C45152">
        <w:rPr>
          <w:rFonts w:asciiTheme="minorHAnsi" w:hAnsiTheme="minorHAnsi" w:cs="Arial"/>
          <w:b/>
          <w:sz w:val="22"/>
          <w:szCs w:val="22"/>
        </w:rPr>
        <w:t>between (name of speaker) (Speaker) and</w:t>
      </w:r>
    </w:p>
    <w:p w:rsidR="00C45152" w:rsidRPr="00C45152" w:rsidRDefault="00C45152" w:rsidP="00C45152">
      <w:pPr>
        <w:jc w:val="center"/>
        <w:rPr>
          <w:rFonts w:asciiTheme="minorHAnsi" w:hAnsiTheme="minorHAnsi" w:cs="Arial"/>
          <w:b/>
          <w:sz w:val="22"/>
          <w:szCs w:val="22"/>
        </w:rPr>
      </w:pPr>
      <w:r w:rsidRPr="00C45152">
        <w:rPr>
          <w:rFonts w:asciiTheme="minorHAnsi" w:hAnsiTheme="minorHAnsi" w:cs="Arial"/>
          <w:b/>
          <w:sz w:val="22"/>
          <w:szCs w:val="22"/>
        </w:rPr>
        <w:t xml:space="preserve">the (name of chapter) Chapter of the </w:t>
      </w:r>
      <w:r w:rsidRPr="00C45152">
        <w:rPr>
          <w:rFonts w:asciiTheme="minorHAnsi" w:hAnsiTheme="minorHAnsi" w:cs="Arial"/>
          <w:b/>
          <w:sz w:val="22"/>
          <w:szCs w:val="22"/>
        </w:rPr>
        <w:t xml:space="preserve">Association of Clinical Research Professionals </w:t>
      </w:r>
      <w:r w:rsidRPr="00C45152">
        <w:rPr>
          <w:rFonts w:asciiTheme="minorHAnsi" w:hAnsiTheme="minorHAnsi" w:cs="Arial"/>
          <w:b/>
          <w:sz w:val="22"/>
          <w:szCs w:val="22"/>
        </w:rPr>
        <w:t>(Chapter)</w:t>
      </w:r>
    </w:p>
    <w:p w:rsidR="00C45152" w:rsidRPr="00C45152" w:rsidRDefault="00C45152" w:rsidP="00C45152">
      <w:pPr>
        <w:jc w:val="center"/>
        <w:rPr>
          <w:rFonts w:asciiTheme="minorHAnsi" w:hAnsiTheme="minorHAnsi" w:cs="Arial"/>
          <w:b/>
          <w:sz w:val="22"/>
          <w:szCs w:val="22"/>
        </w:rPr>
      </w:pP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16" w:type="dxa"/>
          <w:right w:w="288" w:type="dxa"/>
        </w:tblCellMar>
        <w:tblLook w:val="01E0" w:firstRow="1" w:lastRow="1" w:firstColumn="1" w:lastColumn="1" w:noHBand="0" w:noVBand="0"/>
      </w:tblPr>
      <w:tblGrid>
        <w:gridCol w:w="2176"/>
        <w:gridCol w:w="7760"/>
      </w:tblGrid>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Event / Course Title:</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Dates:</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(Month/Day/Year)</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Location:</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(Name of facility/hotel)</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Class Format:</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(lecture, case study, etc.)</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Sessions:</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(number of hours and number of days)</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Class Days:</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Example:</w:t>
            </w: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Full-day workshop/seminar</w:t>
            </w: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Suggested registration 7:00 a.m. - 7:30 a.m.</w:t>
            </w: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 xml:space="preserve">Suggested class from 7:30 a.m.  - 4:30 p.m. </w:t>
            </w: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One hour for lunch</w:t>
            </w: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One 15-minute break in the morning and one in the afternoon</w:t>
            </w: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 xml:space="preserve">Total </w:t>
            </w:r>
            <w:r>
              <w:rPr>
                <w:rFonts w:asciiTheme="minorHAnsi" w:hAnsiTheme="minorHAnsi" w:cs="Arial"/>
                <w:sz w:val="22"/>
                <w:szCs w:val="22"/>
              </w:rPr>
              <w:t>– 7.0 hours of lecture each day – 7.0</w:t>
            </w:r>
            <w:r w:rsidRPr="00C45152">
              <w:rPr>
                <w:rFonts w:asciiTheme="minorHAnsi" w:hAnsiTheme="minorHAnsi" w:cs="Arial"/>
                <w:sz w:val="22"/>
                <w:szCs w:val="22"/>
              </w:rPr>
              <w:t xml:space="preserve"> contact hours each day</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Speaker Name:</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Address:</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City, State, Zip:</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Telephone:</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Contact Name:</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p>
        </w:tc>
      </w:tr>
    </w:tbl>
    <w:p w:rsidR="00C45152" w:rsidRPr="00C45152" w:rsidRDefault="00C45152" w:rsidP="00C45152">
      <w:pPr>
        <w:jc w:val="center"/>
        <w:rPr>
          <w:rFonts w:asciiTheme="minorHAnsi" w:hAnsiTheme="minorHAnsi" w:cs="Arial"/>
          <w:b/>
          <w:sz w:val="4"/>
          <w:szCs w:val="4"/>
        </w:rPr>
      </w:pP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16" w:type="dxa"/>
          <w:right w:w="288" w:type="dxa"/>
        </w:tblCellMar>
        <w:tblLook w:val="01E0" w:firstRow="1" w:lastRow="1" w:firstColumn="1" w:lastColumn="1" w:noHBand="0" w:noVBand="0"/>
      </w:tblPr>
      <w:tblGrid>
        <w:gridCol w:w="2176"/>
        <w:gridCol w:w="7760"/>
      </w:tblGrid>
      <w:tr w:rsidR="00C45152" w:rsidRPr="00C45152" w:rsidTr="00C45152">
        <w:trPr>
          <w:tblHeader/>
        </w:trPr>
        <w:tc>
          <w:tcPr>
            <w:tcW w:w="9936" w:type="dxa"/>
            <w:gridSpan w:val="2"/>
            <w:tcBorders>
              <w:top w:val="single" w:sz="4" w:space="0" w:color="auto"/>
              <w:left w:val="single" w:sz="4" w:space="0" w:color="auto"/>
              <w:bottom w:val="single" w:sz="4" w:space="0" w:color="auto"/>
              <w:right w:val="single" w:sz="4" w:space="0" w:color="auto"/>
            </w:tcBorders>
            <w:shd w:val="clear" w:color="auto" w:fill="BFBFBF"/>
            <w:hideMark/>
          </w:tcPr>
          <w:p w:rsidR="00C45152" w:rsidRPr="00C45152" w:rsidRDefault="00C45152">
            <w:pPr>
              <w:jc w:val="center"/>
              <w:rPr>
                <w:rFonts w:asciiTheme="minorHAnsi" w:hAnsiTheme="minorHAnsi" w:cs="Arial"/>
                <w:b/>
                <w:sz w:val="22"/>
                <w:szCs w:val="22"/>
              </w:rPr>
            </w:pPr>
            <w:r w:rsidRPr="00C45152">
              <w:rPr>
                <w:rFonts w:asciiTheme="minorHAnsi" w:hAnsiTheme="minorHAnsi" w:cs="Arial"/>
                <w:b/>
                <w:sz w:val="22"/>
                <w:szCs w:val="22"/>
              </w:rPr>
              <w:t>T</w:t>
            </w:r>
            <w:r w:rsidRPr="00C45152">
              <w:rPr>
                <w:rFonts w:asciiTheme="minorHAnsi" w:hAnsiTheme="minorHAnsi" w:cs="Arial"/>
                <w:b/>
                <w:smallCaps/>
                <w:sz w:val="22"/>
                <w:szCs w:val="22"/>
              </w:rPr>
              <w:t>erms</w:t>
            </w:r>
            <w:r w:rsidRPr="00C45152">
              <w:rPr>
                <w:rFonts w:asciiTheme="minorHAnsi" w:hAnsiTheme="minorHAnsi" w:cs="Arial"/>
                <w:b/>
                <w:sz w:val="22"/>
                <w:szCs w:val="22"/>
              </w:rPr>
              <w:t xml:space="preserve"> &amp; C</w:t>
            </w:r>
            <w:r w:rsidRPr="00C45152">
              <w:rPr>
                <w:rFonts w:asciiTheme="minorHAnsi" w:hAnsiTheme="minorHAnsi" w:cs="Arial"/>
                <w:b/>
                <w:smallCaps/>
                <w:sz w:val="22"/>
                <w:szCs w:val="22"/>
              </w:rPr>
              <w:t>onditions</w:t>
            </w: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Speaking Fee (Honorarium):</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shd w:val="clear" w:color="auto" w:fill="FFFF99"/>
              <w:rPr>
                <w:rFonts w:asciiTheme="minorHAnsi" w:hAnsiTheme="minorHAnsi" w:cs="Arial"/>
                <w:sz w:val="22"/>
                <w:szCs w:val="22"/>
              </w:rPr>
            </w:pPr>
            <w:r w:rsidRPr="00C45152">
              <w:rPr>
                <w:rFonts w:asciiTheme="minorHAnsi" w:hAnsiTheme="minorHAnsi" w:cs="Arial"/>
                <w:sz w:val="22"/>
                <w:szCs w:val="22"/>
              </w:rPr>
              <w:t>(Amount of speaking fee per day and what it includes)</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u w:val="single"/>
                <w:shd w:val="clear" w:color="auto" w:fill="FFFF99"/>
              </w:rPr>
              <w:t>Example 1</w:t>
            </w:r>
            <w:r w:rsidRPr="00C45152">
              <w:rPr>
                <w:rFonts w:asciiTheme="minorHAnsi" w:hAnsiTheme="minorHAnsi" w:cs="Arial"/>
                <w:sz w:val="22"/>
                <w:szCs w:val="22"/>
                <w:shd w:val="clear" w:color="auto" w:fill="FFFF99"/>
              </w:rPr>
              <w:t>:</w:t>
            </w:r>
            <w:r w:rsidRPr="00C45152">
              <w:rPr>
                <w:rFonts w:asciiTheme="minorHAnsi" w:hAnsiTheme="minorHAnsi" w:cs="Arial"/>
                <w:sz w:val="22"/>
                <w:szCs w:val="22"/>
              </w:rPr>
              <w:t xml:space="preserve"> $1,000 per day; includes one copy of outline packet (paper or electronic) with learning objectives. Each outline item must be specific enough to provide a full description of the content. Following review and approval of this </w:t>
            </w:r>
            <w:r>
              <w:rPr>
                <w:rFonts w:asciiTheme="minorHAnsi" w:hAnsiTheme="minorHAnsi" w:cs="Arial"/>
                <w:sz w:val="22"/>
                <w:szCs w:val="22"/>
              </w:rPr>
              <w:t>content</w:t>
            </w:r>
            <w:r w:rsidRPr="00C45152">
              <w:rPr>
                <w:rFonts w:asciiTheme="minorHAnsi" w:hAnsiTheme="minorHAnsi" w:cs="Arial"/>
                <w:sz w:val="22"/>
                <w:szCs w:val="22"/>
              </w:rPr>
              <w:t xml:space="preserve"> by the </w:t>
            </w:r>
            <w:r>
              <w:rPr>
                <w:rFonts w:asciiTheme="minorHAnsi" w:hAnsiTheme="minorHAnsi" w:cs="Arial"/>
                <w:sz w:val="22"/>
                <w:szCs w:val="22"/>
              </w:rPr>
              <w:t>Association of Clinical Research Professionals (ACRP)</w:t>
            </w:r>
            <w:r w:rsidRPr="00C45152">
              <w:rPr>
                <w:rFonts w:asciiTheme="minorHAnsi" w:hAnsiTheme="minorHAnsi" w:cs="Arial"/>
                <w:sz w:val="22"/>
                <w:szCs w:val="22"/>
              </w:rPr>
              <w:t>, a down payment of $___ in the form of a chapter check will be sent to the Speaker. The remaining balance will be paid via a chapter check, on site upon completion of presentations.</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u w:val="single"/>
                <w:shd w:val="clear" w:color="auto" w:fill="FFFF99"/>
              </w:rPr>
              <w:t>Example 2</w:t>
            </w:r>
            <w:r w:rsidRPr="00C45152">
              <w:rPr>
                <w:rFonts w:asciiTheme="minorHAnsi" w:hAnsiTheme="minorHAnsi" w:cs="Arial"/>
                <w:sz w:val="22"/>
                <w:szCs w:val="22"/>
                <w:shd w:val="clear" w:color="auto" w:fill="FFFF99"/>
              </w:rPr>
              <w:t>:</w:t>
            </w:r>
            <w:r w:rsidRPr="00C45152">
              <w:rPr>
                <w:rFonts w:asciiTheme="minorHAnsi" w:hAnsiTheme="minorHAnsi" w:cs="Arial"/>
                <w:sz w:val="22"/>
                <w:szCs w:val="22"/>
              </w:rPr>
              <w:t xml:space="preserve"> $1,000 per day; includes one copy of outline packet (paper or electronic) with learning objectives. Each outline item must be specific enough to provide a full description of the content.  Following review and approval of this </w:t>
            </w:r>
            <w:r>
              <w:rPr>
                <w:rFonts w:asciiTheme="minorHAnsi" w:hAnsiTheme="minorHAnsi" w:cs="Arial"/>
                <w:sz w:val="22"/>
                <w:szCs w:val="22"/>
              </w:rPr>
              <w:t>content</w:t>
            </w:r>
            <w:r w:rsidRPr="00C45152">
              <w:rPr>
                <w:rFonts w:asciiTheme="minorHAnsi" w:hAnsiTheme="minorHAnsi" w:cs="Arial"/>
                <w:sz w:val="22"/>
                <w:szCs w:val="22"/>
              </w:rPr>
              <w:t xml:space="preserve"> by the </w:t>
            </w:r>
            <w:r>
              <w:rPr>
                <w:rFonts w:asciiTheme="minorHAnsi" w:hAnsiTheme="minorHAnsi" w:cs="Arial"/>
                <w:sz w:val="22"/>
                <w:szCs w:val="22"/>
              </w:rPr>
              <w:t>Association of Clinical Research Professionals (ACRP),</w:t>
            </w:r>
            <w:r w:rsidRPr="00C45152">
              <w:rPr>
                <w:rFonts w:asciiTheme="minorHAnsi" w:hAnsiTheme="minorHAnsi" w:cs="Arial"/>
                <w:sz w:val="22"/>
                <w:szCs w:val="22"/>
              </w:rPr>
              <w:t xml:space="preserve"> a down payment of $___ in the form of a chapter check will be sent to the Speaker. The </w:t>
            </w:r>
            <w:r w:rsidRPr="00C45152">
              <w:rPr>
                <w:rFonts w:asciiTheme="minorHAnsi" w:hAnsiTheme="minorHAnsi" w:cs="Arial"/>
                <w:sz w:val="22"/>
                <w:szCs w:val="22"/>
              </w:rPr>
              <w:lastRenderedPageBreak/>
              <w:t>remaining balance will be paid via a chapter check, after the event and upon receipt of the Speaker’s receipts for approved expenses.</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u w:val="single"/>
                <w:shd w:val="clear" w:color="auto" w:fill="FFFF99"/>
              </w:rPr>
              <w:t>Example 3</w:t>
            </w:r>
            <w:r w:rsidRPr="00C45152">
              <w:rPr>
                <w:rFonts w:asciiTheme="minorHAnsi" w:hAnsiTheme="minorHAnsi" w:cs="Arial"/>
                <w:sz w:val="22"/>
                <w:szCs w:val="22"/>
                <w:shd w:val="clear" w:color="auto" w:fill="FFFF99"/>
              </w:rPr>
              <w:t>:</w:t>
            </w:r>
            <w:r w:rsidRPr="00C45152">
              <w:rPr>
                <w:rFonts w:asciiTheme="minorHAnsi" w:hAnsiTheme="minorHAnsi" w:cs="Arial"/>
                <w:sz w:val="22"/>
                <w:szCs w:val="22"/>
              </w:rPr>
              <w:t xml:space="preserve"> $1,000 per day; includes one copy of outline packet (paper or electronic) with learning objectives. Each outline item must be specific enough to provide a full description of the content. Following review and approval of this </w:t>
            </w:r>
            <w:r>
              <w:rPr>
                <w:rFonts w:asciiTheme="minorHAnsi" w:hAnsiTheme="minorHAnsi" w:cs="Arial"/>
                <w:sz w:val="22"/>
                <w:szCs w:val="22"/>
              </w:rPr>
              <w:t>content</w:t>
            </w:r>
            <w:r w:rsidRPr="00C45152">
              <w:rPr>
                <w:rFonts w:asciiTheme="minorHAnsi" w:hAnsiTheme="minorHAnsi" w:cs="Arial"/>
                <w:sz w:val="22"/>
                <w:szCs w:val="22"/>
              </w:rPr>
              <w:t xml:space="preserve"> by the </w:t>
            </w:r>
            <w:r>
              <w:rPr>
                <w:rFonts w:asciiTheme="minorHAnsi" w:hAnsiTheme="minorHAnsi" w:cs="Arial"/>
                <w:sz w:val="22"/>
                <w:szCs w:val="22"/>
              </w:rPr>
              <w:t>Association of Clinical Research Professionals (ACRP)</w:t>
            </w:r>
            <w:r w:rsidRPr="00C45152">
              <w:rPr>
                <w:rFonts w:asciiTheme="minorHAnsi" w:hAnsiTheme="minorHAnsi" w:cs="Arial"/>
                <w:sz w:val="22"/>
                <w:szCs w:val="22"/>
              </w:rPr>
              <w:t xml:space="preserve"> Chapter will prepare a check for the honorarium to be paid to Speaker on site, upon completion of presentations.</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Speaker is required to complete a W-9 Form to receive his or her honorarium.</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Pr>
                <w:rFonts w:asciiTheme="minorHAnsi" w:hAnsiTheme="minorHAnsi" w:cs="Arial"/>
                <w:sz w:val="22"/>
                <w:szCs w:val="22"/>
              </w:rPr>
              <w:lastRenderedPageBreak/>
              <w:t>Conflict of Interest Form:</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eastAsia="MS Mincho" w:hAnsiTheme="minorHAnsi" w:cs="Arial"/>
                <w:sz w:val="22"/>
                <w:szCs w:val="22"/>
              </w:rPr>
            </w:pPr>
            <w:r w:rsidRPr="00C45152">
              <w:rPr>
                <w:rFonts w:asciiTheme="minorHAnsi" w:eastAsia="MS Mincho" w:hAnsiTheme="minorHAnsi" w:cs="Arial"/>
                <w:sz w:val="22"/>
                <w:szCs w:val="22"/>
              </w:rPr>
              <w:t xml:space="preserve">Speaker will be required to sign a </w:t>
            </w:r>
            <w:r>
              <w:rPr>
                <w:rFonts w:asciiTheme="minorHAnsi" w:eastAsia="MS Mincho" w:hAnsiTheme="minorHAnsi" w:cs="Arial"/>
                <w:sz w:val="22"/>
                <w:szCs w:val="22"/>
              </w:rPr>
              <w:t>Conflict of Interest (COI) Form</w:t>
            </w:r>
            <w:r w:rsidRPr="00C45152">
              <w:rPr>
                <w:rFonts w:asciiTheme="minorHAnsi" w:eastAsia="MS Mincho" w:hAnsiTheme="minorHAnsi" w:cs="Arial"/>
                <w:sz w:val="22"/>
                <w:szCs w:val="22"/>
              </w:rPr>
              <w:t xml:space="preserve"> prior to his or her presentation.</w:t>
            </w:r>
          </w:p>
          <w:p w:rsidR="00C45152" w:rsidRPr="00C45152" w:rsidRDefault="00C45152">
            <w:pPr>
              <w:ind w:left="360"/>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Expenses - Travel:</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shd w:val="clear" w:color="auto" w:fill="FFFF99"/>
              <w:rPr>
                <w:rFonts w:asciiTheme="minorHAnsi" w:hAnsiTheme="minorHAnsi" w:cs="Arial"/>
                <w:sz w:val="22"/>
                <w:szCs w:val="22"/>
              </w:rPr>
            </w:pPr>
            <w:r w:rsidRPr="00C45152">
              <w:rPr>
                <w:rFonts w:asciiTheme="minorHAnsi" w:hAnsiTheme="minorHAnsi" w:cs="Arial"/>
                <w:sz w:val="22"/>
                <w:szCs w:val="22"/>
              </w:rPr>
              <w:t>(Specify the air/ground travel expenses that the chapter will pay, those dollar limits, and who is responsible for making the travel arrangements.)</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u w:val="single"/>
                <w:shd w:val="clear" w:color="auto" w:fill="FFFF99"/>
              </w:rPr>
              <w:t>Example 1</w:t>
            </w:r>
            <w:r w:rsidRPr="00C45152">
              <w:rPr>
                <w:rFonts w:asciiTheme="minorHAnsi" w:hAnsiTheme="minorHAnsi" w:cs="Arial"/>
                <w:sz w:val="22"/>
                <w:szCs w:val="22"/>
                <w:shd w:val="clear" w:color="auto" w:fill="FFFF99"/>
              </w:rPr>
              <w:t>:</w:t>
            </w:r>
            <w:r w:rsidRPr="00C45152">
              <w:rPr>
                <w:rFonts w:asciiTheme="minorHAnsi" w:hAnsiTheme="minorHAnsi" w:cs="Arial"/>
                <w:sz w:val="22"/>
                <w:szCs w:val="22"/>
              </w:rPr>
              <w:t xml:space="preserve"> Mileage to and from (destination) at $0.X cents per mile OR coach class round trip air ticket to and from (destination) not to exceed $X dollars.</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u w:val="single"/>
                <w:shd w:val="clear" w:color="auto" w:fill="FFFF99"/>
              </w:rPr>
              <w:t>Example 2</w:t>
            </w:r>
            <w:r w:rsidRPr="00C45152">
              <w:rPr>
                <w:rFonts w:asciiTheme="minorHAnsi" w:hAnsiTheme="minorHAnsi" w:cs="Arial"/>
                <w:sz w:val="22"/>
                <w:szCs w:val="22"/>
                <w:shd w:val="clear" w:color="auto" w:fill="FFFF99"/>
              </w:rPr>
              <w:t>:</w:t>
            </w:r>
            <w:r w:rsidRPr="00C45152">
              <w:rPr>
                <w:rFonts w:asciiTheme="minorHAnsi" w:hAnsiTheme="minorHAnsi" w:cs="Arial"/>
                <w:sz w:val="22"/>
                <w:szCs w:val="22"/>
              </w:rPr>
              <w:t xml:space="preserve">  All travel expenses are to be arranged by and billed directly to the Speaker.  The total Speaking Fee (above) is inclusive of all expenses.</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u w:val="single"/>
                <w:shd w:val="clear" w:color="auto" w:fill="FFFF99"/>
              </w:rPr>
              <w:t>Example 3</w:t>
            </w:r>
            <w:r w:rsidRPr="00C45152">
              <w:rPr>
                <w:rFonts w:asciiTheme="minorHAnsi" w:hAnsiTheme="minorHAnsi" w:cs="Arial"/>
                <w:sz w:val="22"/>
                <w:szCs w:val="22"/>
                <w:shd w:val="clear" w:color="auto" w:fill="FFFF99"/>
              </w:rPr>
              <w:t>:</w:t>
            </w:r>
            <w:r w:rsidRPr="00C45152">
              <w:rPr>
                <w:rFonts w:asciiTheme="minorHAnsi" w:hAnsiTheme="minorHAnsi" w:cs="Arial"/>
                <w:sz w:val="22"/>
                <w:szCs w:val="22"/>
              </w:rPr>
              <w:t xml:space="preserve">  All travel expenses are to be arranged by and billed directly to the Speaker.  Speaker to provide receipts within two weeks to Chapter after the event for reimbursement.</w:t>
            </w:r>
          </w:p>
          <w:p w:rsidR="00C45152" w:rsidRPr="00C45152" w:rsidRDefault="00C45152">
            <w:pPr>
              <w:rPr>
                <w:rFonts w:asciiTheme="minorHAnsi" w:hAnsiTheme="minorHAnsi" w:cs="Arial"/>
                <w:sz w:val="22"/>
                <w:szCs w:val="22"/>
              </w:rPr>
            </w:pPr>
          </w:p>
          <w:p w:rsidR="00C45152" w:rsidRPr="00C45152" w:rsidRDefault="00C45152">
            <w:pPr>
              <w:spacing w:after="120"/>
              <w:rPr>
                <w:rFonts w:asciiTheme="minorHAnsi" w:hAnsiTheme="minorHAnsi" w:cs="Arial"/>
                <w:i/>
                <w:sz w:val="22"/>
                <w:szCs w:val="22"/>
              </w:rPr>
            </w:pPr>
            <w:r w:rsidRPr="00C45152">
              <w:rPr>
                <w:rFonts w:asciiTheme="minorHAnsi" w:hAnsiTheme="minorHAnsi" w:cs="Arial"/>
                <w:i/>
                <w:sz w:val="22"/>
                <w:szCs w:val="22"/>
              </w:rPr>
              <w:t xml:space="preserve">(Note: </w:t>
            </w:r>
            <w:r>
              <w:rPr>
                <w:rFonts w:asciiTheme="minorHAnsi" w:hAnsiTheme="minorHAnsi" w:cs="Arial"/>
                <w:i/>
                <w:sz w:val="22"/>
                <w:szCs w:val="22"/>
              </w:rPr>
              <w:t>ACRP</w:t>
            </w:r>
            <w:r w:rsidRPr="00C45152">
              <w:rPr>
                <w:rFonts w:asciiTheme="minorHAnsi" w:hAnsiTheme="minorHAnsi" w:cs="Arial"/>
                <w:i/>
                <w:sz w:val="22"/>
                <w:szCs w:val="22"/>
              </w:rPr>
              <w:t xml:space="preserve"> reimbursement for mileage is the U.S. Government’s mileage reimbursement rate in effect at the time.)</w:t>
            </w: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Expenses - Per Diem:</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shd w:val="clear" w:color="auto" w:fill="FFFF99"/>
              <w:rPr>
                <w:rFonts w:asciiTheme="minorHAnsi" w:hAnsiTheme="minorHAnsi" w:cs="Arial"/>
                <w:sz w:val="22"/>
                <w:szCs w:val="22"/>
              </w:rPr>
            </w:pPr>
            <w:r w:rsidRPr="00C45152">
              <w:rPr>
                <w:rFonts w:asciiTheme="minorHAnsi" w:hAnsiTheme="minorHAnsi" w:cs="Arial"/>
                <w:sz w:val="22"/>
                <w:szCs w:val="22"/>
              </w:rPr>
              <w:t>(Specify the amount per class day/travel days for meals)</w:t>
            </w:r>
          </w:p>
          <w:p w:rsidR="00C45152" w:rsidRPr="00C45152" w:rsidRDefault="00C45152">
            <w:pPr>
              <w:rPr>
                <w:rFonts w:asciiTheme="minorHAnsi" w:hAnsiTheme="minorHAnsi" w:cs="Arial"/>
                <w:sz w:val="22"/>
                <w:szCs w:val="22"/>
              </w:rPr>
            </w:pPr>
            <w:r w:rsidRPr="00C45152">
              <w:rPr>
                <w:rFonts w:asciiTheme="minorHAnsi" w:hAnsiTheme="minorHAnsi" w:cs="Arial"/>
                <w:sz w:val="22"/>
                <w:szCs w:val="22"/>
                <w:shd w:val="clear" w:color="auto" w:fill="FFFF99"/>
              </w:rPr>
              <w:t>Example:</w:t>
            </w:r>
            <w:r w:rsidRPr="00C45152">
              <w:rPr>
                <w:rFonts w:asciiTheme="minorHAnsi" w:hAnsiTheme="minorHAnsi" w:cs="Arial"/>
                <w:sz w:val="22"/>
                <w:szCs w:val="22"/>
              </w:rPr>
              <w:t xml:space="preserve"> Meals per diem for each class day and travel day of $X per day for a maximum of four days. Speaker required to provide meal receipts for reimbursement.</w:t>
            </w:r>
            <w:r w:rsidRPr="00C45152">
              <w:rPr>
                <w:rFonts w:asciiTheme="minorHAnsi" w:hAnsiTheme="minorHAnsi" w:cs="Arial"/>
              </w:rPr>
              <w:t xml:space="preserve">  </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Expenses - Hotel:</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shd w:val="clear" w:color="auto" w:fill="FFFF99"/>
              <w:rPr>
                <w:rFonts w:asciiTheme="minorHAnsi" w:hAnsiTheme="minorHAnsi" w:cs="Arial"/>
                <w:sz w:val="22"/>
                <w:szCs w:val="22"/>
              </w:rPr>
            </w:pPr>
            <w:r w:rsidRPr="00C45152">
              <w:rPr>
                <w:rFonts w:asciiTheme="minorHAnsi" w:hAnsiTheme="minorHAnsi" w:cs="Arial"/>
                <w:sz w:val="22"/>
                <w:szCs w:val="22"/>
              </w:rPr>
              <w:t>(Specify who is responsible for hotel fees, those dollar limits, and the dates of sleeping rooms)</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 xml:space="preserve">Example: Chapter will reserve and pay for two nights (specify date(s)) at X hotel up to $X per night.  If the Speaker chooses at his/her discretion to seek alternative lodging, upgrade room features or extend lodging arrangements, those costs will not be reimbursed by Chapter. </w:t>
            </w:r>
            <w:proofErr w:type="gramStart"/>
            <w:r w:rsidRPr="00C45152">
              <w:rPr>
                <w:rFonts w:asciiTheme="minorHAnsi" w:hAnsiTheme="minorHAnsi" w:cs="Arial"/>
                <w:sz w:val="22"/>
                <w:szCs w:val="22"/>
              </w:rPr>
              <w:t>In the event that</w:t>
            </w:r>
            <w:proofErr w:type="gramEnd"/>
            <w:r w:rsidRPr="00C45152">
              <w:rPr>
                <w:rFonts w:asciiTheme="minorHAnsi" w:hAnsiTheme="minorHAnsi" w:cs="Arial"/>
                <w:sz w:val="22"/>
                <w:szCs w:val="22"/>
              </w:rPr>
              <w:t xml:space="preserve"> the Speaker chooses not to accept the two-night reservation, Chapter will not substitute the value of the room for monetary reimbursement to the Speaker.</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lastRenderedPageBreak/>
              <w:t>Contact Hour Application Fee and Certificates:</w:t>
            </w:r>
          </w:p>
        </w:tc>
        <w:tc>
          <w:tcPr>
            <w:tcW w:w="7760" w:type="dxa"/>
            <w:tcBorders>
              <w:top w:val="single" w:sz="4" w:space="0" w:color="auto"/>
              <w:left w:val="single" w:sz="4" w:space="0" w:color="auto"/>
              <w:bottom w:val="single" w:sz="4" w:space="0" w:color="auto"/>
              <w:right w:val="single" w:sz="4" w:space="0" w:color="auto"/>
            </w:tcBorders>
            <w:tcMar>
              <w:top w:w="0" w:type="dxa"/>
              <w:left w:w="216" w:type="dxa"/>
              <w:bottom w:w="0" w:type="dxa"/>
              <w:right w:w="432" w:type="dxa"/>
            </w:tcMar>
          </w:tcPr>
          <w:p w:rsidR="00C45152" w:rsidRPr="00C45152" w:rsidRDefault="00C45152">
            <w:pPr>
              <w:shd w:val="clear" w:color="auto" w:fill="FFFF99"/>
              <w:tabs>
                <w:tab w:val="left" w:pos="1800"/>
              </w:tabs>
              <w:ind w:right="-360"/>
              <w:rPr>
                <w:rFonts w:asciiTheme="minorHAnsi" w:hAnsiTheme="minorHAnsi" w:cs="Arial"/>
                <w:sz w:val="22"/>
                <w:szCs w:val="22"/>
              </w:rPr>
            </w:pPr>
            <w:r w:rsidRPr="00C45152">
              <w:rPr>
                <w:rFonts w:asciiTheme="minorHAnsi" w:hAnsiTheme="minorHAnsi" w:cs="Arial"/>
                <w:sz w:val="22"/>
                <w:szCs w:val="22"/>
              </w:rPr>
              <w:t xml:space="preserve">If the chapter will be obtaining contact hours through </w:t>
            </w:r>
            <w:r>
              <w:rPr>
                <w:rFonts w:asciiTheme="minorHAnsi" w:hAnsiTheme="minorHAnsi" w:cs="Arial"/>
                <w:sz w:val="22"/>
                <w:szCs w:val="22"/>
              </w:rPr>
              <w:t>ACRP</w:t>
            </w:r>
            <w:r w:rsidRPr="00C45152">
              <w:rPr>
                <w:rFonts w:asciiTheme="minorHAnsi" w:hAnsiTheme="minorHAnsi" w:cs="Arial"/>
                <w:sz w:val="22"/>
                <w:szCs w:val="22"/>
              </w:rPr>
              <w:t>:</w:t>
            </w:r>
          </w:p>
          <w:p w:rsidR="00C45152" w:rsidRPr="00C45152" w:rsidRDefault="00C45152">
            <w:pPr>
              <w:tabs>
                <w:tab w:val="left" w:pos="1800"/>
              </w:tabs>
              <w:ind w:right="-360"/>
              <w:rPr>
                <w:rFonts w:asciiTheme="minorHAnsi" w:hAnsiTheme="minorHAnsi" w:cs="Arial"/>
                <w:sz w:val="22"/>
                <w:szCs w:val="22"/>
              </w:rPr>
            </w:pPr>
          </w:p>
          <w:p w:rsidR="00C45152" w:rsidRPr="00C45152" w:rsidRDefault="00C45152">
            <w:pPr>
              <w:tabs>
                <w:tab w:val="left" w:pos="1800"/>
              </w:tabs>
              <w:ind w:right="-360"/>
              <w:rPr>
                <w:rFonts w:asciiTheme="minorHAnsi" w:hAnsiTheme="minorHAnsi" w:cs="Arial"/>
                <w:sz w:val="22"/>
                <w:szCs w:val="22"/>
              </w:rPr>
            </w:pPr>
            <w:r w:rsidRPr="00C45152">
              <w:rPr>
                <w:rFonts w:asciiTheme="minorHAnsi" w:hAnsiTheme="minorHAnsi" w:cs="Arial"/>
                <w:sz w:val="22"/>
                <w:szCs w:val="22"/>
              </w:rPr>
              <w:t xml:space="preserve">Speaker will provide contact hour application information to Chapter in an electronic format no later than (date) (six weeks preceding the seminar) </w:t>
            </w:r>
            <w:proofErr w:type="gramStart"/>
            <w:r w:rsidRPr="00C45152">
              <w:rPr>
                <w:rFonts w:asciiTheme="minorHAnsi" w:hAnsiTheme="minorHAnsi" w:cs="Arial"/>
                <w:sz w:val="22"/>
                <w:szCs w:val="22"/>
              </w:rPr>
              <w:t>in order to</w:t>
            </w:r>
            <w:proofErr w:type="gramEnd"/>
            <w:r w:rsidRPr="00C45152">
              <w:rPr>
                <w:rFonts w:asciiTheme="minorHAnsi" w:hAnsiTheme="minorHAnsi" w:cs="Arial"/>
                <w:sz w:val="22"/>
                <w:szCs w:val="22"/>
              </w:rPr>
              <w:t xml:space="preserve"> gain approval through </w:t>
            </w:r>
            <w:r>
              <w:rPr>
                <w:rFonts w:asciiTheme="minorHAnsi" w:hAnsiTheme="minorHAnsi" w:cs="Arial"/>
                <w:sz w:val="22"/>
                <w:szCs w:val="22"/>
              </w:rPr>
              <w:t>ACRP Chapter Event</w:t>
            </w:r>
            <w:r w:rsidRPr="00C45152">
              <w:rPr>
                <w:rFonts w:asciiTheme="minorHAnsi" w:hAnsiTheme="minorHAnsi" w:cs="Arial"/>
                <w:sz w:val="22"/>
                <w:szCs w:val="22"/>
              </w:rPr>
              <w:t xml:space="preserve"> Approval. Contact hour application completion, submission, certificate printing and payment of all associated fees will be the responsibility of Chapter. Late submission of materials, resulting in rush submission fees, will be at the expense of the Speaker.</w:t>
            </w:r>
          </w:p>
          <w:p w:rsidR="00C45152" w:rsidRPr="00C45152" w:rsidRDefault="00C45152" w:rsidP="00C45152">
            <w:pPr>
              <w:tabs>
                <w:tab w:val="left" w:pos="1800"/>
              </w:tabs>
              <w:ind w:right="-360"/>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Audiovisual Equipment:</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rsidP="002F56C3">
            <w:pPr>
              <w:numPr>
                <w:ilvl w:val="0"/>
                <w:numId w:val="2"/>
              </w:numPr>
              <w:ind w:left="360"/>
              <w:rPr>
                <w:rFonts w:asciiTheme="minorHAnsi" w:hAnsiTheme="minorHAnsi" w:cs="Arial"/>
                <w:sz w:val="22"/>
                <w:szCs w:val="22"/>
              </w:rPr>
            </w:pPr>
            <w:r w:rsidRPr="00C45152">
              <w:rPr>
                <w:rFonts w:asciiTheme="minorHAnsi" w:hAnsiTheme="minorHAnsi" w:cs="Arial"/>
                <w:sz w:val="22"/>
                <w:szCs w:val="22"/>
              </w:rPr>
              <w:t xml:space="preserve">Speaker will provide (example; laptop computer). If Speaker requires any other AV equipment they will notify the chapter at least two weeks in advance.  </w:t>
            </w:r>
          </w:p>
          <w:p w:rsidR="00C45152" w:rsidRPr="00C45152" w:rsidRDefault="00C45152">
            <w:pPr>
              <w:rPr>
                <w:rFonts w:asciiTheme="minorHAnsi" w:hAnsiTheme="minorHAnsi" w:cs="Arial"/>
                <w:sz w:val="22"/>
                <w:szCs w:val="22"/>
              </w:rPr>
            </w:pPr>
          </w:p>
          <w:p w:rsidR="00C45152" w:rsidRPr="00C45152" w:rsidRDefault="00C45152" w:rsidP="002F56C3">
            <w:pPr>
              <w:numPr>
                <w:ilvl w:val="0"/>
                <w:numId w:val="2"/>
              </w:numPr>
              <w:ind w:left="360"/>
              <w:rPr>
                <w:rFonts w:asciiTheme="minorHAnsi" w:hAnsiTheme="minorHAnsi" w:cs="Arial"/>
                <w:sz w:val="22"/>
                <w:szCs w:val="22"/>
              </w:rPr>
            </w:pPr>
            <w:r w:rsidRPr="00C45152">
              <w:rPr>
                <w:rFonts w:asciiTheme="minorHAnsi" w:hAnsiTheme="minorHAnsi" w:cs="Arial"/>
                <w:sz w:val="22"/>
                <w:szCs w:val="22"/>
              </w:rPr>
              <w:t>Chapter will provide (examples; LCD projector, screen, lavaliere microphone).</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Items for Display:</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If Speaker has educational items or products for display, they may display them only outside of the meeting room for participants to review and purchase.</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Speaker’s Personal Belongings:</w:t>
            </w:r>
          </w:p>
        </w:tc>
        <w:tc>
          <w:tcPr>
            <w:tcW w:w="7760" w:type="dxa"/>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Speaker will be responsible for his/her personal belongings during the event.</w:t>
            </w: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Lecture Materials and Printing:</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shd w:val="clear" w:color="auto" w:fill="FFFF99"/>
              <w:rPr>
                <w:rFonts w:asciiTheme="minorHAnsi" w:hAnsiTheme="minorHAnsi" w:cs="Arial"/>
                <w:sz w:val="22"/>
                <w:szCs w:val="22"/>
              </w:rPr>
            </w:pPr>
            <w:r w:rsidRPr="00C45152">
              <w:rPr>
                <w:rFonts w:asciiTheme="minorHAnsi" w:hAnsiTheme="minorHAnsi" w:cs="Arial"/>
                <w:sz w:val="22"/>
                <w:szCs w:val="22"/>
              </w:rPr>
              <w:t>(Select one)</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 xml:space="preserve">Speaker will provide Chapter with a copy of the lecture slides and materials in electronic format no later than (#) weeks preceding the seminar. Printing costs will be incurred by Chapter with exception of any materials received beyond the (same # as above) week deadline of (date). </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 xml:space="preserve">Speaker will provide Chapter with the outline and material for the class.  Speaker will not provide their slides for copying.  </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Copyright Clause:</w:t>
            </w:r>
          </w:p>
        </w:tc>
        <w:tc>
          <w:tcPr>
            <w:tcW w:w="7760" w:type="dxa"/>
            <w:tcBorders>
              <w:top w:val="single" w:sz="4" w:space="0" w:color="auto"/>
              <w:left w:val="single" w:sz="4" w:space="0" w:color="auto"/>
              <w:bottom w:val="single" w:sz="4" w:space="0" w:color="auto"/>
              <w:right w:val="single" w:sz="4" w:space="0" w:color="auto"/>
            </w:tcBorders>
            <w:shd w:val="clear" w:color="auto" w:fill="FFFFFF"/>
          </w:tcPr>
          <w:p w:rsidR="00C45152" w:rsidRPr="00C45152" w:rsidRDefault="00C45152">
            <w:pPr>
              <w:shd w:val="clear" w:color="auto" w:fill="FFFF99"/>
              <w:rPr>
                <w:rFonts w:asciiTheme="minorHAnsi" w:hAnsiTheme="minorHAnsi" w:cs="Arial"/>
                <w:sz w:val="22"/>
                <w:szCs w:val="22"/>
              </w:rPr>
            </w:pPr>
            <w:r w:rsidRPr="00C45152">
              <w:rPr>
                <w:rFonts w:asciiTheme="minorHAnsi" w:hAnsiTheme="minorHAnsi" w:cs="Arial"/>
                <w:sz w:val="22"/>
                <w:szCs w:val="22"/>
              </w:rPr>
              <w:t>Example</w:t>
            </w:r>
            <w:r w:rsidRPr="00C45152">
              <w:rPr>
                <w:rFonts w:asciiTheme="minorHAnsi" w:hAnsiTheme="minorHAnsi" w:cs="Arial"/>
                <w:sz w:val="22"/>
                <w:szCs w:val="22"/>
                <w:shd w:val="clear" w:color="auto" w:fill="FFFF66"/>
              </w:rPr>
              <w:t>:</w:t>
            </w:r>
            <w:r w:rsidRPr="00C45152">
              <w:rPr>
                <w:rFonts w:asciiTheme="minorHAnsi" w:hAnsiTheme="minorHAnsi" w:cs="Arial"/>
                <w:sz w:val="22"/>
                <w:szCs w:val="22"/>
              </w:rPr>
              <w:t xml:space="preserve">       </w:t>
            </w: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The outline packet is intended for Chapter to copy/provide for the sole purpose of giving to the attendees of the two-day course.  It may not be copied, sold or given away for any other purpose without expressed written permission of the Speaker.</w:t>
            </w:r>
          </w:p>
          <w:p w:rsidR="00C45152" w:rsidRPr="00C45152" w:rsidRDefault="00C45152">
            <w:pPr>
              <w:rPr>
                <w:rFonts w:asciiTheme="minorHAnsi" w:hAnsiTheme="minorHAnsi" w:cs="Arial"/>
                <w:sz w:val="22"/>
                <w:szCs w:val="22"/>
              </w:rPr>
            </w:pPr>
            <w:bookmarkStart w:id="0" w:name="_GoBack"/>
            <w:bookmarkEnd w:id="0"/>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Additionally, if Chapter will be providing the outline electronically, Chapter will ensure that only those registered for the class have access and will limit the length of time the outline is available.</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Pr>
                <w:rFonts w:asciiTheme="minorHAnsi" w:hAnsiTheme="minorHAnsi" w:cs="Arial"/>
                <w:sz w:val="22"/>
                <w:szCs w:val="22"/>
              </w:rPr>
              <w:t>ACRP</w:t>
            </w:r>
            <w:r w:rsidRPr="00C45152">
              <w:rPr>
                <w:rFonts w:asciiTheme="minorHAnsi" w:hAnsiTheme="minorHAnsi" w:cs="Arial"/>
                <w:sz w:val="22"/>
                <w:szCs w:val="22"/>
              </w:rPr>
              <w:t xml:space="preserve"> Recruitment:</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 xml:space="preserve">Chapter has the right to provide participants with </w:t>
            </w:r>
            <w:r>
              <w:rPr>
                <w:rFonts w:asciiTheme="minorHAnsi" w:hAnsiTheme="minorHAnsi" w:cs="Arial"/>
                <w:sz w:val="22"/>
                <w:szCs w:val="22"/>
              </w:rPr>
              <w:t>ACRP</w:t>
            </w:r>
            <w:r w:rsidRPr="00C45152">
              <w:rPr>
                <w:rFonts w:asciiTheme="minorHAnsi" w:hAnsiTheme="minorHAnsi" w:cs="Arial"/>
                <w:sz w:val="22"/>
                <w:szCs w:val="22"/>
              </w:rPr>
              <w:t xml:space="preserve"> literature </w:t>
            </w:r>
            <w:proofErr w:type="gramStart"/>
            <w:r w:rsidRPr="00C45152">
              <w:rPr>
                <w:rFonts w:asciiTheme="minorHAnsi" w:hAnsiTheme="minorHAnsi" w:cs="Arial"/>
                <w:sz w:val="22"/>
                <w:szCs w:val="22"/>
              </w:rPr>
              <w:t>in order to</w:t>
            </w:r>
            <w:proofErr w:type="gramEnd"/>
            <w:r w:rsidRPr="00C45152">
              <w:rPr>
                <w:rFonts w:asciiTheme="minorHAnsi" w:hAnsiTheme="minorHAnsi" w:cs="Arial"/>
                <w:sz w:val="22"/>
                <w:szCs w:val="22"/>
              </w:rPr>
              <w:t xml:space="preserve"> recruit both </w:t>
            </w:r>
            <w:r>
              <w:rPr>
                <w:rFonts w:asciiTheme="minorHAnsi" w:hAnsiTheme="minorHAnsi" w:cs="Arial"/>
                <w:sz w:val="22"/>
                <w:szCs w:val="22"/>
              </w:rPr>
              <w:t>Global</w:t>
            </w:r>
            <w:r w:rsidRPr="00C45152">
              <w:rPr>
                <w:rFonts w:asciiTheme="minorHAnsi" w:hAnsiTheme="minorHAnsi" w:cs="Arial"/>
                <w:sz w:val="22"/>
                <w:szCs w:val="22"/>
              </w:rPr>
              <w:t xml:space="preserve"> and Chapter Members to </w:t>
            </w:r>
            <w:r>
              <w:rPr>
                <w:rFonts w:asciiTheme="minorHAnsi" w:hAnsiTheme="minorHAnsi" w:cs="Arial"/>
                <w:sz w:val="22"/>
                <w:szCs w:val="22"/>
              </w:rPr>
              <w:t>ACRP</w:t>
            </w:r>
            <w:r w:rsidRPr="00C45152">
              <w:rPr>
                <w:rFonts w:asciiTheme="minorHAnsi" w:hAnsiTheme="minorHAnsi" w:cs="Arial"/>
                <w:sz w:val="22"/>
                <w:szCs w:val="22"/>
              </w:rPr>
              <w:t xml:space="preserve">. Recruitment is conducted at the Chapter table positioned in the registration area. Chapter will receive full credit through </w:t>
            </w:r>
            <w:r>
              <w:rPr>
                <w:rFonts w:asciiTheme="minorHAnsi" w:hAnsiTheme="minorHAnsi" w:cs="Arial"/>
                <w:sz w:val="22"/>
                <w:szCs w:val="22"/>
              </w:rPr>
              <w:t>ACRP</w:t>
            </w:r>
            <w:r w:rsidRPr="00C45152">
              <w:rPr>
                <w:rFonts w:asciiTheme="minorHAnsi" w:hAnsiTheme="minorHAnsi" w:cs="Arial"/>
                <w:sz w:val="22"/>
                <w:szCs w:val="22"/>
              </w:rPr>
              <w:t xml:space="preserve"> and associated recognition for all members recruited.</w:t>
            </w:r>
          </w:p>
          <w:p w:rsidR="00C45152" w:rsidRPr="00C45152" w:rsidRDefault="00C45152">
            <w:pPr>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lastRenderedPageBreak/>
              <w:t>ADA Clause:</w:t>
            </w:r>
          </w:p>
        </w:tc>
        <w:tc>
          <w:tcPr>
            <w:tcW w:w="7760" w:type="dxa"/>
            <w:tcBorders>
              <w:top w:val="single" w:sz="4" w:space="0" w:color="auto"/>
              <w:left w:val="single" w:sz="4" w:space="0" w:color="auto"/>
              <w:bottom w:val="single" w:sz="4" w:space="0" w:color="auto"/>
              <w:right w:val="single" w:sz="4" w:space="0" w:color="auto"/>
            </w:tcBorders>
            <w:tcMar>
              <w:top w:w="0" w:type="dxa"/>
              <w:left w:w="216" w:type="dxa"/>
              <w:bottom w:w="0" w:type="dxa"/>
              <w:right w:w="115" w:type="dxa"/>
            </w:tcMar>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 xml:space="preserve">The Speaker agrees to work with </w:t>
            </w:r>
            <w:r>
              <w:rPr>
                <w:rFonts w:asciiTheme="minorHAnsi" w:hAnsiTheme="minorHAnsi" w:cs="Arial"/>
                <w:sz w:val="22"/>
                <w:szCs w:val="22"/>
              </w:rPr>
              <w:t>ACRP</w:t>
            </w:r>
            <w:r w:rsidRPr="00C45152">
              <w:rPr>
                <w:rFonts w:asciiTheme="minorHAnsi" w:hAnsiTheme="minorHAnsi" w:cs="Arial"/>
                <w:sz w:val="22"/>
                <w:szCs w:val="22"/>
              </w:rPr>
              <w:t xml:space="preserve"> </w:t>
            </w:r>
            <w:proofErr w:type="gramStart"/>
            <w:r w:rsidRPr="00C45152">
              <w:rPr>
                <w:rFonts w:asciiTheme="minorHAnsi" w:hAnsiTheme="minorHAnsi" w:cs="Arial"/>
                <w:sz w:val="22"/>
                <w:szCs w:val="22"/>
              </w:rPr>
              <w:t>in order to</w:t>
            </w:r>
            <w:proofErr w:type="gramEnd"/>
            <w:r w:rsidRPr="00C45152">
              <w:rPr>
                <w:rFonts w:asciiTheme="minorHAnsi" w:hAnsiTheme="minorHAnsi" w:cs="Arial"/>
                <w:sz w:val="22"/>
                <w:szCs w:val="22"/>
              </w:rPr>
              <w:t xml:space="preserve"> meet the needs of any attendees indicating a requirement for special seating, lighting, and/or materials due to visual, auditory or other impairments in accordance with provisions outlined within the Americans With Disabilities Act. </w:t>
            </w:r>
          </w:p>
          <w:p w:rsidR="00C45152" w:rsidRPr="00C45152" w:rsidRDefault="00C45152">
            <w:pPr>
              <w:tabs>
                <w:tab w:val="left" w:pos="8100"/>
              </w:tabs>
              <w:rPr>
                <w:rFonts w:asciiTheme="minorHAnsi" w:hAnsiTheme="minorHAnsi" w:cs="Arial"/>
                <w:sz w:val="22"/>
                <w:szCs w:val="22"/>
              </w:rPr>
            </w:pPr>
          </w:p>
        </w:tc>
      </w:tr>
      <w:tr w:rsidR="00C45152" w:rsidRPr="00C45152" w:rsidTr="00C45152">
        <w:tc>
          <w:tcPr>
            <w:tcW w:w="0" w:type="auto"/>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Cancellation Clause:</w:t>
            </w:r>
          </w:p>
        </w:tc>
        <w:tc>
          <w:tcPr>
            <w:tcW w:w="7760" w:type="dxa"/>
            <w:tcBorders>
              <w:top w:val="single" w:sz="4" w:space="0" w:color="auto"/>
              <w:left w:val="single" w:sz="4" w:space="0" w:color="auto"/>
              <w:bottom w:val="single" w:sz="4" w:space="0" w:color="auto"/>
              <w:right w:val="single" w:sz="4" w:space="0" w:color="auto"/>
            </w:tcBorders>
          </w:tcPr>
          <w:p w:rsidR="00C45152" w:rsidRPr="00C45152" w:rsidRDefault="00C45152">
            <w:pPr>
              <w:shd w:val="clear" w:color="auto" w:fill="FFFF99"/>
              <w:rPr>
                <w:rFonts w:asciiTheme="minorHAnsi" w:hAnsiTheme="minorHAnsi" w:cs="Arial"/>
                <w:sz w:val="22"/>
                <w:szCs w:val="22"/>
              </w:rPr>
            </w:pPr>
            <w:r w:rsidRPr="00C45152">
              <w:rPr>
                <w:rFonts w:asciiTheme="minorHAnsi" w:hAnsiTheme="minorHAnsi" w:cs="Arial"/>
                <w:sz w:val="22"/>
                <w:szCs w:val="22"/>
              </w:rPr>
              <w:t>Examples:</w:t>
            </w: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If Chapter cancels the event:</w:t>
            </w:r>
          </w:p>
          <w:p w:rsidR="00C45152" w:rsidRPr="00C45152" w:rsidRDefault="00C45152" w:rsidP="002F56C3">
            <w:pPr>
              <w:numPr>
                <w:ilvl w:val="0"/>
                <w:numId w:val="3"/>
              </w:numPr>
              <w:spacing w:after="120"/>
              <w:rPr>
                <w:rFonts w:asciiTheme="minorHAnsi" w:hAnsiTheme="minorHAnsi" w:cs="Arial"/>
                <w:sz w:val="22"/>
                <w:szCs w:val="22"/>
              </w:rPr>
            </w:pPr>
            <w:r w:rsidRPr="00C45152">
              <w:rPr>
                <w:rFonts w:asciiTheme="minorHAnsi" w:hAnsiTheme="minorHAnsi" w:cs="Arial"/>
                <w:sz w:val="22"/>
                <w:szCs w:val="22"/>
              </w:rPr>
              <w:t>Cancellation up to 30 days prior to class – no charge for speaker fee.</w:t>
            </w:r>
          </w:p>
          <w:p w:rsidR="00C45152" w:rsidRPr="00C45152" w:rsidRDefault="00C45152" w:rsidP="002F56C3">
            <w:pPr>
              <w:numPr>
                <w:ilvl w:val="0"/>
                <w:numId w:val="3"/>
              </w:numPr>
              <w:spacing w:after="120"/>
              <w:rPr>
                <w:rFonts w:asciiTheme="minorHAnsi" w:hAnsiTheme="minorHAnsi" w:cs="Arial"/>
                <w:sz w:val="22"/>
                <w:szCs w:val="22"/>
              </w:rPr>
            </w:pPr>
            <w:r w:rsidRPr="00C45152">
              <w:rPr>
                <w:rFonts w:asciiTheme="minorHAnsi" w:hAnsiTheme="minorHAnsi" w:cs="Arial"/>
                <w:sz w:val="22"/>
                <w:szCs w:val="22"/>
              </w:rPr>
              <w:t>Cancellation between one to three weeks prior to class – 50% of speaker fee.</w:t>
            </w:r>
          </w:p>
          <w:p w:rsidR="00C45152" w:rsidRPr="00C45152" w:rsidRDefault="00C45152" w:rsidP="002F56C3">
            <w:pPr>
              <w:numPr>
                <w:ilvl w:val="0"/>
                <w:numId w:val="3"/>
              </w:numPr>
              <w:spacing w:after="120"/>
              <w:rPr>
                <w:rFonts w:asciiTheme="minorHAnsi" w:hAnsiTheme="minorHAnsi" w:cs="Arial"/>
                <w:sz w:val="22"/>
                <w:szCs w:val="22"/>
              </w:rPr>
            </w:pPr>
            <w:r w:rsidRPr="00C45152">
              <w:rPr>
                <w:rFonts w:asciiTheme="minorHAnsi" w:hAnsiTheme="minorHAnsi" w:cs="Arial"/>
                <w:sz w:val="22"/>
                <w:szCs w:val="22"/>
              </w:rPr>
              <w:t>Cancellation in last week prior to class – 75% of speaker fee.</w:t>
            </w:r>
          </w:p>
          <w:p w:rsidR="00C45152" w:rsidRPr="00C45152" w:rsidRDefault="00C45152" w:rsidP="002F56C3">
            <w:pPr>
              <w:pStyle w:val="ListParagraph"/>
              <w:numPr>
                <w:ilvl w:val="0"/>
                <w:numId w:val="3"/>
              </w:numPr>
              <w:spacing w:after="0" w:line="240" w:lineRule="auto"/>
              <w:rPr>
                <w:rFonts w:asciiTheme="minorHAnsi" w:hAnsiTheme="minorHAnsi" w:cs="Arial"/>
              </w:rPr>
            </w:pPr>
            <w:r w:rsidRPr="00C45152">
              <w:rPr>
                <w:rFonts w:asciiTheme="minorHAnsi" w:hAnsiTheme="minorHAnsi" w:cs="Arial"/>
              </w:rPr>
              <w:t>If Chapter cancels the event and does not use the services of Speaker once the contract has been executed, Chapter may remain fully responsible to Speaker for the cost of any prepaid expenses such as transportation tickets, travel change fees, hotel costs or any other purchases that cannot be refunded.</w:t>
            </w: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If Speaker cancels:</w:t>
            </w:r>
          </w:p>
          <w:p w:rsidR="00C45152" w:rsidRPr="00C45152" w:rsidRDefault="00C45152" w:rsidP="002F56C3">
            <w:pPr>
              <w:numPr>
                <w:ilvl w:val="0"/>
                <w:numId w:val="3"/>
              </w:numPr>
              <w:spacing w:after="120"/>
              <w:rPr>
                <w:rFonts w:asciiTheme="minorHAnsi" w:hAnsiTheme="minorHAnsi" w:cs="Arial"/>
                <w:sz w:val="22"/>
                <w:szCs w:val="22"/>
              </w:rPr>
            </w:pPr>
            <w:r w:rsidRPr="00C45152">
              <w:rPr>
                <w:rFonts w:asciiTheme="minorHAnsi" w:hAnsiTheme="minorHAnsi" w:cs="Arial"/>
                <w:sz w:val="22"/>
                <w:szCs w:val="22"/>
              </w:rPr>
              <w:t>Cancellation up to 30 days prior to class – 25% of any monies paid to or expenses paid for the speaker will be refunded to Chapter within five business days.</w:t>
            </w:r>
          </w:p>
          <w:p w:rsidR="00C45152" w:rsidRPr="00C45152" w:rsidRDefault="00C45152" w:rsidP="002F56C3">
            <w:pPr>
              <w:numPr>
                <w:ilvl w:val="0"/>
                <w:numId w:val="3"/>
              </w:numPr>
              <w:spacing w:after="120"/>
              <w:rPr>
                <w:rFonts w:asciiTheme="minorHAnsi" w:hAnsiTheme="minorHAnsi" w:cs="Arial"/>
                <w:sz w:val="22"/>
                <w:szCs w:val="22"/>
              </w:rPr>
            </w:pPr>
            <w:r w:rsidRPr="00C45152">
              <w:rPr>
                <w:rFonts w:asciiTheme="minorHAnsi" w:hAnsiTheme="minorHAnsi" w:cs="Arial"/>
                <w:sz w:val="22"/>
                <w:szCs w:val="22"/>
              </w:rPr>
              <w:t>Cancellation between one to three weeks prior to class – 50% of any monies paid to or expenses paid for the speaker will be refunded to Chapter within five business days.</w:t>
            </w:r>
          </w:p>
          <w:p w:rsidR="00C45152" w:rsidRPr="00C45152" w:rsidRDefault="00C45152" w:rsidP="002F56C3">
            <w:pPr>
              <w:numPr>
                <w:ilvl w:val="0"/>
                <w:numId w:val="3"/>
              </w:numPr>
              <w:spacing w:after="120"/>
              <w:rPr>
                <w:rFonts w:asciiTheme="minorHAnsi" w:hAnsiTheme="minorHAnsi" w:cs="Arial"/>
                <w:sz w:val="22"/>
                <w:szCs w:val="22"/>
              </w:rPr>
            </w:pPr>
            <w:r w:rsidRPr="00C45152">
              <w:rPr>
                <w:rFonts w:asciiTheme="minorHAnsi" w:hAnsiTheme="minorHAnsi" w:cs="Arial"/>
                <w:sz w:val="22"/>
                <w:szCs w:val="22"/>
              </w:rPr>
              <w:t>Cancellation in last week prior to class – 100% of any monies paid to or expenses paid for the speaker will be refunded to Chapter within five business days.</w:t>
            </w:r>
          </w:p>
          <w:p w:rsidR="00C45152" w:rsidRPr="00C45152" w:rsidRDefault="00C45152" w:rsidP="002F56C3">
            <w:pPr>
              <w:pStyle w:val="ListParagraph"/>
              <w:numPr>
                <w:ilvl w:val="0"/>
                <w:numId w:val="3"/>
              </w:numPr>
              <w:spacing w:after="0" w:line="240" w:lineRule="auto"/>
              <w:rPr>
                <w:rFonts w:asciiTheme="minorHAnsi" w:hAnsiTheme="minorHAnsi" w:cs="Arial"/>
              </w:rPr>
            </w:pPr>
            <w:r w:rsidRPr="00C45152">
              <w:rPr>
                <w:rFonts w:asciiTheme="minorHAnsi" w:hAnsiTheme="minorHAnsi" w:cs="Arial"/>
              </w:rPr>
              <w:t>If Speaker cancels and the Chapter does not use the Speakers’ services once the contract has been executed, Speaker may remain fully responsible for the cost of any prepaid expenses, such as transportation tickets, travel change fees, hotel costs or any other purchases that cannot be refunded.</w:t>
            </w:r>
          </w:p>
          <w:p w:rsidR="00C45152" w:rsidRPr="00C45152" w:rsidRDefault="00C45152">
            <w:pPr>
              <w:rPr>
                <w:rFonts w:asciiTheme="minorHAnsi" w:hAnsiTheme="minorHAnsi" w:cs="Arial"/>
                <w:sz w:val="22"/>
                <w:szCs w:val="22"/>
              </w:rPr>
            </w:pPr>
          </w:p>
        </w:tc>
      </w:tr>
    </w:tbl>
    <w:p w:rsidR="00C45152" w:rsidRPr="00C45152" w:rsidRDefault="00C45152" w:rsidP="00C45152">
      <w:pPr>
        <w:rPr>
          <w:rFonts w:asciiTheme="minorHAnsi" w:hAnsiTheme="minorHAnsi" w:cs="Arial"/>
          <w:sz w:val="4"/>
          <w:szCs w:val="4"/>
        </w:rPr>
      </w:pP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16" w:type="dxa"/>
          <w:right w:w="288" w:type="dxa"/>
        </w:tblCellMar>
        <w:tblLook w:val="01E0" w:firstRow="1" w:lastRow="1" w:firstColumn="1" w:lastColumn="1" w:noHBand="0" w:noVBand="0"/>
      </w:tblPr>
      <w:tblGrid>
        <w:gridCol w:w="5886"/>
        <w:gridCol w:w="2250"/>
        <w:gridCol w:w="1800"/>
      </w:tblGrid>
      <w:tr w:rsidR="00C45152" w:rsidRPr="00C45152" w:rsidTr="00C45152">
        <w:trPr>
          <w:tblHeader/>
        </w:trPr>
        <w:tc>
          <w:tcPr>
            <w:tcW w:w="9936" w:type="dxa"/>
            <w:gridSpan w:val="3"/>
            <w:tcBorders>
              <w:top w:val="single" w:sz="4" w:space="0" w:color="auto"/>
              <w:left w:val="single" w:sz="4" w:space="0" w:color="auto"/>
              <w:bottom w:val="single" w:sz="4" w:space="0" w:color="auto"/>
              <w:right w:val="single" w:sz="4" w:space="0" w:color="auto"/>
            </w:tcBorders>
            <w:shd w:val="clear" w:color="auto" w:fill="BFBFBF"/>
            <w:hideMark/>
          </w:tcPr>
          <w:p w:rsidR="00C45152" w:rsidRPr="00C45152" w:rsidRDefault="00C45152">
            <w:pPr>
              <w:jc w:val="center"/>
              <w:rPr>
                <w:rFonts w:asciiTheme="minorHAnsi" w:hAnsiTheme="minorHAnsi" w:cs="Arial"/>
                <w:b/>
                <w:sz w:val="22"/>
                <w:szCs w:val="22"/>
              </w:rPr>
            </w:pPr>
            <w:r w:rsidRPr="00C45152">
              <w:rPr>
                <w:rFonts w:asciiTheme="minorHAnsi" w:hAnsiTheme="minorHAnsi" w:cs="Arial"/>
                <w:b/>
                <w:sz w:val="22"/>
                <w:szCs w:val="22"/>
              </w:rPr>
              <w:t>A</w:t>
            </w:r>
            <w:r w:rsidRPr="00C45152">
              <w:rPr>
                <w:rFonts w:asciiTheme="minorHAnsi" w:hAnsiTheme="minorHAnsi" w:cs="Arial"/>
                <w:b/>
                <w:smallCaps/>
                <w:sz w:val="22"/>
                <w:szCs w:val="22"/>
              </w:rPr>
              <w:t>cceptance</w:t>
            </w:r>
          </w:p>
        </w:tc>
      </w:tr>
      <w:tr w:rsidR="00C45152" w:rsidRPr="00C45152" w:rsidTr="00C45152">
        <w:tc>
          <w:tcPr>
            <w:tcW w:w="5886" w:type="dxa"/>
            <w:tcBorders>
              <w:top w:val="single" w:sz="4" w:space="0" w:color="auto"/>
              <w:left w:val="single" w:sz="4" w:space="0" w:color="auto"/>
              <w:bottom w:val="single" w:sz="4" w:space="0" w:color="auto"/>
              <w:right w:val="single" w:sz="4" w:space="0" w:color="auto"/>
            </w:tcBorders>
            <w:vAlign w:val="bottom"/>
          </w:tcPr>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x</w:t>
            </w:r>
          </w:p>
        </w:tc>
        <w:tc>
          <w:tcPr>
            <w:tcW w:w="2250" w:type="dxa"/>
            <w:tcBorders>
              <w:top w:val="single" w:sz="4" w:space="0" w:color="auto"/>
              <w:left w:val="single" w:sz="4" w:space="0" w:color="auto"/>
              <w:bottom w:val="single" w:sz="4" w:space="0" w:color="auto"/>
              <w:right w:val="single" w:sz="4" w:space="0" w:color="auto"/>
            </w:tcBorders>
            <w:vAlign w:val="bottom"/>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x</w:t>
            </w:r>
          </w:p>
        </w:tc>
        <w:tc>
          <w:tcPr>
            <w:tcW w:w="1800" w:type="dxa"/>
            <w:tcBorders>
              <w:top w:val="single" w:sz="4" w:space="0" w:color="auto"/>
              <w:left w:val="single" w:sz="4" w:space="0" w:color="auto"/>
              <w:bottom w:val="single" w:sz="4" w:space="0" w:color="auto"/>
              <w:right w:val="single" w:sz="4" w:space="0" w:color="auto"/>
            </w:tcBorders>
            <w:vAlign w:val="bottom"/>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x</w:t>
            </w:r>
          </w:p>
        </w:tc>
      </w:tr>
      <w:tr w:rsidR="00C45152" w:rsidRPr="00C45152" w:rsidTr="00C45152">
        <w:tc>
          <w:tcPr>
            <w:tcW w:w="5886" w:type="dxa"/>
            <w:tcBorders>
              <w:top w:val="single" w:sz="4" w:space="0" w:color="auto"/>
              <w:left w:val="single" w:sz="4" w:space="0" w:color="auto"/>
              <w:bottom w:val="single" w:sz="4" w:space="0" w:color="auto"/>
              <w:right w:val="single" w:sz="4" w:space="0" w:color="auto"/>
            </w:tcBorders>
            <w:vAlign w:val="bottom"/>
            <w:hideMark/>
          </w:tcPr>
          <w:p w:rsidR="00C45152" w:rsidRPr="00C45152" w:rsidRDefault="00C45152">
            <w:pPr>
              <w:rPr>
                <w:rFonts w:asciiTheme="minorHAnsi" w:hAnsiTheme="minorHAnsi" w:cs="Arial"/>
                <w:i/>
                <w:sz w:val="22"/>
                <w:szCs w:val="22"/>
              </w:rPr>
            </w:pPr>
            <w:r w:rsidRPr="00C45152">
              <w:rPr>
                <w:rFonts w:asciiTheme="minorHAnsi" w:hAnsiTheme="minorHAnsi" w:cs="Arial"/>
                <w:i/>
                <w:sz w:val="22"/>
                <w:szCs w:val="22"/>
              </w:rPr>
              <w:t>Signature</w:t>
            </w:r>
          </w:p>
          <w:p w:rsidR="00C45152" w:rsidRPr="00C45152" w:rsidRDefault="00C45152">
            <w:pPr>
              <w:spacing w:after="120"/>
              <w:rPr>
                <w:rFonts w:asciiTheme="minorHAnsi" w:hAnsiTheme="minorHAnsi" w:cs="Arial"/>
                <w:b/>
                <w:sz w:val="22"/>
                <w:szCs w:val="22"/>
              </w:rPr>
            </w:pPr>
            <w:r w:rsidRPr="00C45152">
              <w:rPr>
                <w:rFonts w:asciiTheme="minorHAnsi" w:hAnsiTheme="minorHAnsi" w:cs="Arial"/>
                <w:b/>
                <w:sz w:val="22"/>
                <w:szCs w:val="22"/>
              </w:rPr>
              <w:t>(name), (title), (company name)</w:t>
            </w:r>
          </w:p>
        </w:tc>
        <w:tc>
          <w:tcPr>
            <w:tcW w:w="2250" w:type="dxa"/>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b/>
                <w:sz w:val="22"/>
                <w:szCs w:val="22"/>
              </w:rPr>
            </w:pPr>
            <w:r w:rsidRPr="00C45152">
              <w:rPr>
                <w:rFonts w:asciiTheme="minorHAnsi" w:hAnsiTheme="minorHAnsi" w:cs="Arial"/>
                <w:b/>
                <w:sz w:val="22"/>
                <w:szCs w:val="22"/>
              </w:rPr>
              <w:t>Phone #</w:t>
            </w:r>
          </w:p>
        </w:tc>
        <w:tc>
          <w:tcPr>
            <w:tcW w:w="1800" w:type="dxa"/>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b/>
                <w:sz w:val="22"/>
                <w:szCs w:val="22"/>
              </w:rPr>
            </w:pPr>
            <w:r w:rsidRPr="00C45152">
              <w:rPr>
                <w:rFonts w:asciiTheme="minorHAnsi" w:hAnsiTheme="minorHAnsi" w:cs="Arial"/>
                <w:b/>
                <w:sz w:val="22"/>
                <w:szCs w:val="22"/>
              </w:rPr>
              <w:t>Date</w:t>
            </w:r>
          </w:p>
        </w:tc>
      </w:tr>
      <w:tr w:rsidR="00C45152" w:rsidRPr="00C45152" w:rsidTr="00C45152">
        <w:tc>
          <w:tcPr>
            <w:tcW w:w="5886" w:type="dxa"/>
            <w:tcBorders>
              <w:top w:val="single" w:sz="4" w:space="0" w:color="auto"/>
              <w:left w:val="single" w:sz="4" w:space="0" w:color="auto"/>
              <w:bottom w:val="single" w:sz="4" w:space="0" w:color="auto"/>
              <w:right w:val="single" w:sz="4" w:space="0" w:color="auto"/>
            </w:tcBorders>
            <w:vAlign w:val="bottom"/>
          </w:tcPr>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x</w:t>
            </w:r>
          </w:p>
        </w:tc>
        <w:tc>
          <w:tcPr>
            <w:tcW w:w="2250" w:type="dxa"/>
            <w:tcBorders>
              <w:top w:val="single" w:sz="4" w:space="0" w:color="auto"/>
              <w:left w:val="single" w:sz="4" w:space="0" w:color="auto"/>
              <w:bottom w:val="single" w:sz="4" w:space="0" w:color="auto"/>
              <w:right w:val="single" w:sz="4" w:space="0" w:color="auto"/>
            </w:tcBorders>
            <w:vAlign w:val="bottom"/>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x</w:t>
            </w:r>
          </w:p>
        </w:tc>
        <w:tc>
          <w:tcPr>
            <w:tcW w:w="1800" w:type="dxa"/>
            <w:tcBorders>
              <w:top w:val="single" w:sz="4" w:space="0" w:color="auto"/>
              <w:left w:val="single" w:sz="4" w:space="0" w:color="auto"/>
              <w:bottom w:val="single" w:sz="4" w:space="0" w:color="auto"/>
              <w:right w:val="single" w:sz="4" w:space="0" w:color="auto"/>
            </w:tcBorders>
            <w:vAlign w:val="bottom"/>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x</w:t>
            </w:r>
          </w:p>
        </w:tc>
      </w:tr>
      <w:tr w:rsidR="00C45152" w:rsidRPr="00C45152" w:rsidTr="00C45152">
        <w:tc>
          <w:tcPr>
            <w:tcW w:w="5886" w:type="dxa"/>
            <w:tcBorders>
              <w:top w:val="single" w:sz="4" w:space="0" w:color="auto"/>
              <w:left w:val="single" w:sz="4" w:space="0" w:color="auto"/>
              <w:bottom w:val="single" w:sz="4" w:space="0" w:color="auto"/>
              <w:right w:val="single" w:sz="4" w:space="0" w:color="auto"/>
            </w:tcBorders>
            <w:vAlign w:val="bottom"/>
            <w:hideMark/>
          </w:tcPr>
          <w:p w:rsidR="00C45152" w:rsidRPr="00C45152" w:rsidRDefault="00C45152">
            <w:pPr>
              <w:rPr>
                <w:rFonts w:asciiTheme="minorHAnsi" w:hAnsiTheme="minorHAnsi" w:cs="Arial"/>
                <w:i/>
                <w:sz w:val="22"/>
                <w:szCs w:val="22"/>
              </w:rPr>
            </w:pPr>
            <w:r w:rsidRPr="00C45152">
              <w:rPr>
                <w:rFonts w:asciiTheme="minorHAnsi" w:hAnsiTheme="minorHAnsi" w:cs="Arial"/>
                <w:i/>
                <w:sz w:val="22"/>
                <w:szCs w:val="22"/>
              </w:rPr>
              <w:t>Signature</w:t>
            </w:r>
          </w:p>
          <w:p w:rsidR="00C45152" w:rsidRPr="00C45152" w:rsidRDefault="00C45152">
            <w:pPr>
              <w:rPr>
                <w:rFonts w:asciiTheme="minorHAnsi" w:hAnsiTheme="minorHAnsi" w:cs="Arial"/>
                <w:b/>
                <w:sz w:val="22"/>
                <w:szCs w:val="22"/>
              </w:rPr>
            </w:pPr>
            <w:r w:rsidRPr="00C45152">
              <w:rPr>
                <w:rFonts w:asciiTheme="minorHAnsi" w:hAnsiTheme="minorHAnsi" w:cs="Arial"/>
                <w:b/>
                <w:sz w:val="22"/>
                <w:szCs w:val="22"/>
              </w:rPr>
              <w:t>(name), President</w:t>
            </w:r>
          </w:p>
          <w:p w:rsidR="00C45152" w:rsidRPr="00C45152" w:rsidRDefault="00C45152">
            <w:pPr>
              <w:spacing w:after="120"/>
              <w:rPr>
                <w:rFonts w:asciiTheme="minorHAnsi" w:hAnsiTheme="minorHAnsi" w:cs="Arial"/>
                <w:b/>
                <w:sz w:val="22"/>
                <w:szCs w:val="22"/>
              </w:rPr>
            </w:pPr>
            <w:r w:rsidRPr="00C45152">
              <w:rPr>
                <w:rFonts w:asciiTheme="minorHAnsi" w:hAnsiTheme="minorHAnsi" w:cs="Arial"/>
                <w:b/>
                <w:sz w:val="22"/>
                <w:szCs w:val="22"/>
              </w:rPr>
              <w:t>(chapter name) Chapter-</w:t>
            </w:r>
            <w:r>
              <w:rPr>
                <w:rFonts w:asciiTheme="minorHAnsi" w:hAnsiTheme="minorHAnsi" w:cs="Arial"/>
                <w:b/>
                <w:sz w:val="22"/>
                <w:szCs w:val="22"/>
              </w:rPr>
              <w:t>ACRP</w:t>
            </w:r>
          </w:p>
        </w:tc>
        <w:tc>
          <w:tcPr>
            <w:tcW w:w="2250" w:type="dxa"/>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b/>
                <w:sz w:val="22"/>
                <w:szCs w:val="22"/>
              </w:rPr>
            </w:pPr>
            <w:r w:rsidRPr="00C45152">
              <w:rPr>
                <w:rFonts w:asciiTheme="minorHAnsi" w:hAnsiTheme="minorHAnsi" w:cs="Arial"/>
                <w:b/>
                <w:sz w:val="22"/>
                <w:szCs w:val="22"/>
              </w:rPr>
              <w:t>Phone #</w:t>
            </w:r>
          </w:p>
        </w:tc>
        <w:tc>
          <w:tcPr>
            <w:tcW w:w="1800" w:type="dxa"/>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b/>
                <w:sz w:val="22"/>
                <w:szCs w:val="22"/>
              </w:rPr>
            </w:pPr>
            <w:r w:rsidRPr="00C45152">
              <w:rPr>
                <w:rFonts w:asciiTheme="minorHAnsi" w:hAnsiTheme="minorHAnsi" w:cs="Arial"/>
                <w:b/>
                <w:sz w:val="22"/>
                <w:szCs w:val="22"/>
              </w:rPr>
              <w:t>Date</w:t>
            </w:r>
          </w:p>
        </w:tc>
      </w:tr>
      <w:tr w:rsidR="00C45152" w:rsidRPr="00C45152" w:rsidTr="00C45152">
        <w:tc>
          <w:tcPr>
            <w:tcW w:w="5886" w:type="dxa"/>
            <w:tcBorders>
              <w:top w:val="single" w:sz="4" w:space="0" w:color="auto"/>
              <w:left w:val="single" w:sz="4" w:space="0" w:color="auto"/>
              <w:bottom w:val="single" w:sz="4" w:space="0" w:color="auto"/>
              <w:right w:val="single" w:sz="4" w:space="0" w:color="auto"/>
            </w:tcBorders>
            <w:vAlign w:val="bottom"/>
          </w:tcPr>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p>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x</w:t>
            </w:r>
          </w:p>
        </w:tc>
        <w:tc>
          <w:tcPr>
            <w:tcW w:w="2250" w:type="dxa"/>
            <w:tcBorders>
              <w:top w:val="single" w:sz="4" w:space="0" w:color="auto"/>
              <w:left w:val="single" w:sz="4" w:space="0" w:color="auto"/>
              <w:bottom w:val="single" w:sz="4" w:space="0" w:color="auto"/>
              <w:right w:val="single" w:sz="4" w:space="0" w:color="auto"/>
            </w:tcBorders>
            <w:vAlign w:val="bottom"/>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x</w:t>
            </w:r>
          </w:p>
        </w:tc>
        <w:tc>
          <w:tcPr>
            <w:tcW w:w="1800" w:type="dxa"/>
            <w:tcBorders>
              <w:top w:val="single" w:sz="4" w:space="0" w:color="auto"/>
              <w:left w:val="single" w:sz="4" w:space="0" w:color="auto"/>
              <w:bottom w:val="single" w:sz="4" w:space="0" w:color="auto"/>
              <w:right w:val="single" w:sz="4" w:space="0" w:color="auto"/>
            </w:tcBorders>
            <w:vAlign w:val="bottom"/>
            <w:hideMark/>
          </w:tcPr>
          <w:p w:rsidR="00C45152" w:rsidRPr="00C45152" w:rsidRDefault="00C45152">
            <w:pPr>
              <w:rPr>
                <w:rFonts w:asciiTheme="minorHAnsi" w:hAnsiTheme="minorHAnsi" w:cs="Arial"/>
                <w:sz w:val="22"/>
                <w:szCs w:val="22"/>
              </w:rPr>
            </w:pPr>
            <w:r w:rsidRPr="00C45152">
              <w:rPr>
                <w:rFonts w:asciiTheme="minorHAnsi" w:hAnsiTheme="minorHAnsi" w:cs="Arial"/>
                <w:sz w:val="22"/>
                <w:szCs w:val="22"/>
              </w:rPr>
              <w:t>x</w:t>
            </w:r>
          </w:p>
        </w:tc>
      </w:tr>
      <w:tr w:rsidR="00C45152" w:rsidRPr="00C45152" w:rsidTr="00C45152">
        <w:tc>
          <w:tcPr>
            <w:tcW w:w="5886" w:type="dxa"/>
            <w:tcBorders>
              <w:top w:val="single" w:sz="4" w:space="0" w:color="auto"/>
              <w:left w:val="single" w:sz="4" w:space="0" w:color="auto"/>
              <w:bottom w:val="single" w:sz="4" w:space="0" w:color="auto"/>
              <w:right w:val="single" w:sz="4" w:space="0" w:color="auto"/>
            </w:tcBorders>
            <w:vAlign w:val="bottom"/>
            <w:hideMark/>
          </w:tcPr>
          <w:p w:rsidR="00C45152" w:rsidRPr="00C45152" w:rsidRDefault="00C45152">
            <w:pPr>
              <w:rPr>
                <w:rFonts w:asciiTheme="minorHAnsi" w:hAnsiTheme="minorHAnsi" w:cs="Arial"/>
                <w:i/>
                <w:sz w:val="22"/>
                <w:szCs w:val="22"/>
              </w:rPr>
            </w:pPr>
            <w:r w:rsidRPr="00C45152">
              <w:rPr>
                <w:rFonts w:asciiTheme="minorHAnsi" w:hAnsiTheme="minorHAnsi" w:cs="Arial"/>
                <w:i/>
                <w:sz w:val="22"/>
                <w:szCs w:val="22"/>
              </w:rPr>
              <w:t>Signature</w:t>
            </w:r>
          </w:p>
          <w:p w:rsidR="00C45152" w:rsidRPr="00C45152" w:rsidRDefault="00C45152">
            <w:pPr>
              <w:rPr>
                <w:rFonts w:asciiTheme="minorHAnsi" w:hAnsiTheme="minorHAnsi" w:cs="Arial"/>
                <w:b/>
                <w:sz w:val="22"/>
                <w:szCs w:val="22"/>
              </w:rPr>
            </w:pPr>
            <w:r w:rsidRPr="00C45152">
              <w:rPr>
                <w:rFonts w:asciiTheme="minorHAnsi" w:hAnsiTheme="minorHAnsi" w:cs="Arial"/>
                <w:b/>
                <w:sz w:val="22"/>
                <w:szCs w:val="22"/>
              </w:rPr>
              <w:t xml:space="preserve">(name), (title – Treasurer or Chairperson) </w:t>
            </w:r>
          </w:p>
          <w:p w:rsidR="00C45152" w:rsidRPr="00C45152" w:rsidRDefault="00C45152">
            <w:pPr>
              <w:spacing w:after="120"/>
              <w:rPr>
                <w:rFonts w:asciiTheme="minorHAnsi" w:hAnsiTheme="minorHAnsi" w:cs="Arial"/>
                <w:b/>
                <w:sz w:val="22"/>
                <w:szCs w:val="22"/>
              </w:rPr>
            </w:pPr>
            <w:r w:rsidRPr="00C45152">
              <w:rPr>
                <w:rFonts w:asciiTheme="minorHAnsi" w:hAnsiTheme="minorHAnsi" w:cs="Arial"/>
                <w:b/>
                <w:sz w:val="22"/>
                <w:szCs w:val="22"/>
              </w:rPr>
              <w:t>(chapter name) Chapter-</w:t>
            </w:r>
            <w:r>
              <w:rPr>
                <w:rFonts w:asciiTheme="minorHAnsi" w:hAnsiTheme="minorHAnsi" w:cs="Arial"/>
                <w:b/>
                <w:sz w:val="22"/>
                <w:szCs w:val="22"/>
              </w:rPr>
              <w:t>ACRP</w:t>
            </w:r>
          </w:p>
        </w:tc>
        <w:tc>
          <w:tcPr>
            <w:tcW w:w="2250" w:type="dxa"/>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b/>
                <w:sz w:val="22"/>
                <w:szCs w:val="22"/>
              </w:rPr>
            </w:pPr>
            <w:r w:rsidRPr="00C45152">
              <w:rPr>
                <w:rFonts w:asciiTheme="minorHAnsi" w:hAnsiTheme="minorHAnsi" w:cs="Arial"/>
                <w:b/>
                <w:sz w:val="22"/>
                <w:szCs w:val="22"/>
              </w:rPr>
              <w:t>Phone #</w:t>
            </w:r>
          </w:p>
        </w:tc>
        <w:tc>
          <w:tcPr>
            <w:tcW w:w="1800" w:type="dxa"/>
            <w:tcBorders>
              <w:top w:val="single" w:sz="4" w:space="0" w:color="auto"/>
              <w:left w:val="single" w:sz="4" w:space="0" w:color="auto"/>
              <w:bottom w:val="single" w:sz="4" w:space="0" w:color="auto"/>
              <w:right w:val="single" w:sz="4" w:space="0" w:color="auto"/>
            </w:tcBorders>
            <w:hideMark/>
          </w:tcPr>
          <w:p w:rsidR="00C45152" w:rsidRPr="00C45152" w:rsidRDefault="00C45152">
            <w:pPr>
              <w:rPr>
                <w:rFonts w:asciiTheme="minorHAnsi" w:hAnsiTheme="minorHAnsi" w:cs="Arial"/>
                <w:b/>
                <w:sz w:val="22"/>
                <w:szCs w:val="22"/>
              </w:rPr>
            </w:pPr>
            <w:r w:rsidRPr="00C45152">
              <w:rPr>
                <w:rFonts w:asciiTheme="minorHAnsi" w:hAnsiTheme="minorHAnsi" w:cs="Arial"/>
                <w:b/>
                <w:sz w:val="22"/>
                <w:szCs w:val="22"/>
              </w:rPr>
              <w:t>Date</w:t>
            </w:r>
          </w:p>
        </w:tc>
      </w:tr>
    </w:tbl>
    <w:p w:rsidR="00AD7472" w:rsidRPr="00C45152" w:rsidRDefault="00AD7472" w:rsidP="00C45152">
      <w:pPr>
        <w:rPr>
          <w:rFonts w:asciiTheme="minorHAnsi" w:hAnsiTheme="minorHAnsi"/>
        </w:rPr>
      </w:pPr>
    </w:p>
    <w:sectPr w:rsidR="00AD7472" w:rsidRPr="00C451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C006D"/>
    <w:multiLevelType w:val="hybridMultilevel"/>
    <w:tmpl w:val="1C88D6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EF04523"/>
    <w:multiLevelType w:val="hybridMultilevel"/>
    <w:tmpl w:val="31A630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7F126A0"/>
    <w:multiLevelType w:val="hybridMultilevel"/>
    <w:tmpl w:val="E1504C88"/>
    <w:lvl w:ilvl="0" w:tplc="8E943F58">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340CAD"/>
    <w:multiLevelType w:val="hybridMultilevel"/>
    <w:tmpl w:val="F7B0C56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 w15:restartNumberingAfterBreak="0">
    <w:nsid w:val="37E5109A"/>
    <w:multiLevelType w:val="hybridMultilevel"/>
    <w:tmpl w:val="F22E57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3FF42EF5"/>
    <w:multiLevelType w:val="hybridMultilevel"/>
    <w:tmpl w:val="4FFAA238"/>
    <w:lvl w:ilvl="0" w:tplc="0409000F">
      <w:start w:val="1"/>
      <w:numFmt w:val="decimal"/>
      <w:lvlText w:val="%1."/>
      <w:lvlJc w:val="left"/>
      <w:pPr>
        <w:tabs>
          <w:tab w:val="num" w:pos="360"/>
        </w:tabs>
        <w:ind w:left="360" w:hanging="360"/>
      </w:pPr>
    </w:lvl>
    <w:lvl w:ilvl="1" w:tplc="41ACE390">
      <w:start w:val="1"/>
      <w:numFmt w:val="bullet"/>
      <w:lvlText w:val=""/>
      <w:lvlJc w:val="left"/>
      <w:pPr>
        <w:tabs>
          <w:tab w:val="num" w:pos="1440"/>
        </w:tabs>
        <w:ind w:left="1440" w:hanging="72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6" w15:restartNumberingAfterBreak="0">
    <w:nsid w:val="686D7B95"/>
    <w:multiLevelType w:val="hybridMultilevel"/>
    <w:tmpl w:val="934C5ED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num w:numId="1">
    <w:abstractNumId w:val="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lvlOverride w:ilvl="2"/>
    <w:lvlOverride w:ilvl="3"/>
    <w:lvlOverride w:ilvl="4"/>
    <w:lvlOverride w:ilvl="5"/>
    <w:lvlOverride w:ilvl="6"/>
    <w:lvlOverride w:ilvl="7"/>
    <w:lvlOverride w:ilvl="8"/>
  </w:num>
  <w:num w:numId="3">
    <w:abstractNumId w:val="2"/>
    <w:lvlOverride w:ilvl="0"/>
    <w:lvlOverride w:ilvl="1"/>
    <w:lvlOverride w:ilvl="2"/>
    <w:lvlOverride w:ilvl="3"/>
    <w:lvlOverride w:ilvl="4"/>
    <w:lvlOverride w:ilvl="5"/>
    <w:lvlOverride w:ilvl="6"/>
    <w:lvlOverride w:ilvl="7"/>
    <w:lvlOverride w:ilvl="8"/>
  </w:num>
  <w:num w:numId="4">
    <w:abstractNumId w:val="3"/>
    <w:lvlOverride w:ilvl="0"/>
    <w:lvlOverride w:ilvl="1"/>
    <w:lvlOverride w:ilvl="2"/>
    <w:lvlOverride w:ilvl="3"/>
    <w:lvlOverride w:ilvl="4"/>
    <w:lvlOverride w:ilvl="5"/>
    <w:lvlOverride w:ilvl="6"/>
    <w:lvlOverride w:ilvl="7"/>
    <w:lvlOverride w:ilvl="8"/>
  </w:num>
  <w:num w:numId="5">
    <w:abstractNumId w:val="6"/>
    <w:lvlOverride w:ilvl="0"/>
    <w:lvlOverride w:ilvl="1"/>
    <w:lvlOverride w:ilvl="2"/>
    <w:lvlOverride w:ilvl="3"/>
    <w:lvlOverride w:ilvl="4"/>
    <w:lvlOverride w:ilvl="5"/>
    <w:lvlOverride w:ilvl="6"/>
    <w:lvlOverride w:ilvl="7"/>
    <w:lvlOverride w:ilvl="8"/>
  </w:num>
  <w:num w:numId="6">
    <w:abstractNumId w:val="1"/>
    <w:lvlOverride w:ilvl="0"/>
    <w:lvlOverride w:ilvl="1"/>
    <w:lvlOverride w:ilvl="2"/>
    <w:lvlOverride w:ilvl="3"/>
    <w:lvlOverride w:ilvl="4"/>
    <w:lvlOverride w:ilvl="5"/>
    <w:lvlOverride w:ilvl="6"/>
    <w:lvlOverride w:ilvl="7"/>
    <w:lvlOverride w:ilvl="8"/>
  </w:num>
  <w:num w:numId="7">
    <w:abstractNumId w:val="4"/>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5152"/>
    <w:rsid w:val="00324A15"/>
    <w:rsid w:val="00856C4F"/>
    <w:rsid w:val="00921C0B"/>
    <w:rsid w:val="009B084F"/>
    <w:rsid w:val="00AD7472"/>
    <w:rsid w:val="00B36BEE"/>
    <w:rsid w:val="00C45152"/>
    <w:rsid w:val="00E77B81"/>
    <w:rsid w:val="00F23B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1AAC2"/>
  <w15:chartTrackingRefBased/>
  <w15:docId w15:val="{2B132495-7606-4F51-A86D-01B28DCE1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4515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autoRedefine/>
    <w:uiPriority w:val="9"/>
    <w:qFormat/>
    <w:rsid w:val="00856C4F"/>
    <w:pPr>
      <w:keepNext/>
      <w:keepLines/>
      <w:outlineLvl w:val="0"/>
    </w:pPr>
    <w:rPr>
      <w:rFonts w:eastAsiaTheme="majorEastAsia" w:cstheme="majorBidi"/>
      <w:caps/>
      <w:color w:val="002060"/>
      <w:sz w:val="26"/>
    </w:rPr>
  </w:style>
  <w:style w:type="paragraph" w:styleId="Heading2">
    <w:name w:val="heading 2"/>
    <w:basedOn w:val="Normal"/>
    <w:next w:val="Normal"/>
    <w:link w:val="Heading2Char"/>
    <w:autoRedefine/>
    <w:uiPriority w:val="9"/>
    <w:unhideWhenUsed/>
    <w:qFormat/>
    <w:rsid w:val="009B084F"/>
    <w:pPr>
      <w:keepNext/>
      <w:keepLines/>
      <w:shd w:val="clear" w:color="auto" w:fill="00385E"/>
      <w:outlineLvl w:val="1"/>
    </w:pPr>
    <w:rPr>
      <w:rFonts w:eastAsiaTheme="majorEastAsia" w:cstheme="majorBidi"/>
      <w:color w:val="FFFFFF" w:themeColor="background1"/>
      <w:szCs w:val="26"/>
    </w:rPr>
  </w:style>
  <w:style w:type="paragraph" w:styleId="Heading3">
    <w:name w:val="heading 3"/>
    <w:basedOn w:val="Normal"/>
    <w:next w:val="Normal"/>
    <w:link w:val="Heading3Char"/>
    <w:autoRedefine/>
    <w:uiPriority w:val="9"/>
    <w:unhideWhenUsed/>
    <w:qFormat/>
    <w:rsid w:val="00921C0B"/>
    <w:pPr>
      <w:keepNext/>
      <w:keepLines/>
      <w:outlineLvl w:val="2"/>
    </w:pPr>
    <w:rPr>
      <w:rFonts w:eastAsiaTheme="majorEastAsia" w:cstheme="majorBidi"/>
      <w:color w:val="002060"/>
    </w:rPr>
  </w:style>
  <w:style w:type="paragraph" w:styleId="Heading4">
    <w:name w:val="heading 4"/>
    <w:basedOn w:val="Normal"/>
    <w:next w:val="Normal"/>
    <w:link w:val="Heading4Char"/>
    <w:autoRedefine/>
    <w:uiPriority w:val="9"/>
    <w:unhideWhenUsed/>
    <w:qFormat/>
    <w:rsid w:val="00921C0B"/>
    <w:pPr>
      <w:keepNext/>
      <w:keepLines/>
      <w:outlineLvl w:val="3"/>
    </w:pPr>
    <w:rPr>
      <w:rFonts w:eastAsiaTheme="majorEastAsia" w:cstheme="majorBidi"/>
      <w:iCs/>
      <w:color w:val="0020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21C0B"/>
    <w:pPr>
      <w:spacing w:after="0" w:line="240" w:lineRule="auto"/>
    </w:pPr>
  </w:style>
  <w:style w:type="character" w:customStyle="1" w:styleId="Heading1Char">
    <w:name w:val="Heading 1 Char"/>
    <w:basedOn w:val="DefaultParagraphFont"/>
    <w:link w:val="Heading1"/>
    <w:uiPriority w:val="9"/>
    <w:rsid w:val="00856C4F"/>
    <w:rPr>
      <w:rFonts w:eastAsiaTheme="majorEastAsia" w:cstheme="majorBidi"/>
      <w:caps/>
      <w:color w:val="002060"/>
      <w:sz w:val="26"/>
      <w:szCs w:val="24"/>
    </w:rPr>
  </w:style>
  <w:style w:type="character" w:customStyle="1" w:styleId="Heading2Char">
    <w:name w:val="Heading 2 Char"/>
    <w:basedOn w:val="DefaultParagraphFont"/>
    <w:link w:val="Heading2"/>
    <w:uiPriority w:val="9"/>
    <w:rsid w:val="009B084F"/>
    <w:rPr>
      <w:rFonts w:eastAsiaTheme="majorEastAsia" w:cstheme="majorBidi"/>
      <w:color w:val="FFFFFF" w:themeColor="background1"/>
      <w:szCs w:val="26"/>
      <w:shd w:val="clear" w:color="auto" w:fill="00385E"/>
    </w:rPr>
  </w:style>
  <w:style w:type="character" w:customStyle="1" w:styleId="Heading3Char">
    <w:name w:val="Heading 3 Char"/>
    <w:basedOn w:val="DefaultParagraphFont"/>
    <w:link w:val="Heading3"/>
    <w:uiPriority w:val="9"/>
    <w:rsid w:val="00921C0B"/>
    <w:rPr>
      <w:rFonts w:eastAsiaTheme="majorEastAsia" w:cstheme="majorBidi"/>
      <w:color w:val="002060"/>
      <w:szCs w:val="24"/>
    </w:rPr>
  </w:style>
  <w:style w:type="character" w:customStyle="1" w:styleId="Heading4Char">
    <w:name w:val="Heading 4 Char"/>
    <w:basedOn w:val="DefaultParagraphFont"/>
    <w:link w:val="Heading4"/>
    <w:uiPriority w:val="9"/>
    <w:rsid w:val="00921C0B"/>
    <w:rPr>
      <w:rFonts w:eastAsiaTheme="majorEastAsia" w:cstheme="majorBidi"/>
      <w:iCs/>
      <w:color w:val="002060"/>
    </w:rPr>
  </w:style>
  <w:style w:type="paragraph" w:styleId="TOC1">
    <w:name w:val="toc 1"/>
    <w:basedOn w:val="Normal"/>
    <w:next w:val="Normal"/>
    <w:autoRedefine/>
    <w:uiPriority w:val="39"/>
    <w:unhideWhenUsed/>
    <w:rsid w:val="00921C0B"/>
    <w:pPr>
      <w:spacing w:after="100"/>
    </w:pPr>
    <w:rPr>
      <w:rFonts w:eastAsiaTheme="minorEastAsia"/>
      <w:b/>
    </w:rPr>
  </w:style>
  <w:style w:type="character" w:styleId="Hyperlink">
    <w:name w:val="Hyperlink"/>
    <w:semiHidden/>
    <w:unhideWhenUsed/>
    <w:rsid w:val="00C45152"/>
    <w:rPr>
      <w:color w:val="0000FF"/>
      <w:u w:val="single"/>
    </w:rPr>
  </w:style>
  <w:style w:type="paragraph" w:styleId="ListParagraph">
    <w:name w:val="List Paragraph"/>
    <w:basedOn w:val="Normal"/>
    <w:uiPriority w:val="34"/>
    <w:qFormat/>
    <w:rsid w:val="00C45152"/>
    <w:pPr>
      <w:spacing w:after="200" w:line="276" w:lineRule="auto"/>
      <w:ind w:left="720"/>
      <w:contextualSpacing/>
    </w:pPr>
    <w:rPr>
      <w:rFonts w:ascii="Arial" w:eastAsia="Calibri" w:hAnsi="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2135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1231</Words>
  <Characters>7304</Characters>
  <Application>Microsoft Office Word</Application>
  <DocSecurity>0</DocSecurity>
  <Lines>347</Lines>
  <Paragraphs>275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Lisa-Marie Gardner</dc:creator>
  <cp:keywords/>
  <dc:description/>
  <cp:lastModifiedBy>Lisa-Marie Gardner</cp:lastModifiedBy>
  <cp:revision>1</cp:revision>
  <dcterms:created xsi:type="dcterms:W3CDTF">2017-08-30T16:32:00Z</dcterms:created>
  <dcterms:modified xsi:type="dcterms:W3CDTF">2017-08-30T16:44:00Z</dcterms:modified>
</cp:coreProperties>
</file>